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A12C" w14:textId="1B7E6C46" w:rsidR="00D203E4" w:rsidRDefault="00D203E4" w:rsidP="00D203E4">
      <w:pPr>
        <w:spacing w:line="600" w:lineRule="atLeast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>
        <w:rPr>
          <w:noProof/>
        </w:rPr>
        <w:drawing>
          <wp:inline distT="0" distB="0" distL="0" distR="0" wp14:anchorId="0D589B93" wp14:editId="0AB3BB82">
            <wp:extent cx="6390640" cy="8787765"/>
            <wp:effectExtent l="0" t="0" r="0" b="0"/>
            <wp:docPr id="8738446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CBC12" w14:textId="77777777" w:rsidR="00D203E4" w:rsidRDefault="00D203E4" w:rsidP="00D203E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44E552B" w14:textId="2767EF62" w:rsidR="008010F0" w:rsidRPr="007E51EE" w:rsidRDefault="00D203E4" w:rsidP="00D203E4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О</w:t>
      </w:r>
      <w:r w:rsidR="0042196A" w:rsidRPr="007E51EE">
        <w:rPr>
          <w:b/>
          <w:bCs/>
          <w:color w:val="252525"/>
          <w:spacing w:val="-2"/>
          <w:sz w:val="28"/>
          <w:szCs w:val="28"/>
          <w:lang w:val="ru-RU"/>
        </w:rPr>
        <w:t>бщие сведения об</w:t>
      </w:r>
      <w:r w:rsidR="0042196A" w:rsidRPr="007E51EE">
        <w:rPr>
          <w:b/>
          <w:bCs/>
          <w:color w:val="252525"/>
          <w:spacing w:val="-2"/>
          <w:sz w:val="28"/>
          <w:szCs w:val="28"/>
        </w:rPr>
        <w:t> </w:t>
      </w:r>
      <w:r w:rsidR="0042196A" w:rsidRPr="007E51EE">
        <w:rPr>
          <w:b/>
          <w:bCs/>
          <w:color w:val="252525"/>
          <w:spacing w:val="-2"/>
          <w:sz w:val="28"/>
          <w:szCs w:val="28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2"/>
        <w:gridCol w:w="7462"/>
      </w:tblGrid>
      <w:tr w:rsidR="000A179F" w:rsidRPr="0075078F" w14:paraId="254B0E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60BF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4F4AA" w14:textId="18AB659E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Детский </w:t>
            </w:r>
            <w:proofErr w:type="gramStart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сад </w:t>
            </w:r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proofErr w:type="gramEnd"/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Чинчилер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 (МБДОУ Детский сад</w:t>
            </w:r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Чинчилер</w:t>
            </w:r>
            <w:proofErr w:type="spellEnd"/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A179F" w:rsidRPr="007E51EE" w14:paraId="5476C2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A51FB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7D6C3" w14:textId="0E4A3FBD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Ооржак </w:t>
            </w:r>
            <w:proofErr w:type="spellStart"/>
            <w:r w:rsidRPr="007E51EE">
              <w:rPr>
                <w:sz w:val="28"/>
                <w:szCs w:val="28"/>
                <w:lang w:val="ru-RU"/>
              </w:rPr>
              <w:t>Сайлык</w:t>
            </w:r>
            <w:proofErr w:type="spellEnd"/>
            <w:r w:rsidRPr="007E51E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51EE">
              <w:rPr>
                <w:sz w:val="28"/>
                <w:szCs w:val="28"/>
                <w:lang w:val="ru-RU"/>
              </w:rPr>
              <w:t>Бюрбюевна</w:t>
            </w:r>
            <w:proofErr w:type="spellEnd"/>
          </w:p>
        </w:tc>
      </w:tr>
      <w:tr w:rsidR="000A179F" w:rsidRPr="007E51EE" w14:paraId="117EF9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9CCE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Адрес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7EBD4" w14:textId="24FDF6EE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668123. Республика Тыва, Дзун-Хемчикский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кожуун,  с.</w:t>
            </w:r>
            <w:proofErr w:type="gramEnd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Чыргакы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ул. Монгуш Чола,д.43. ул. Ийистерлиг,д.39</w:t>
            </w:r>
          </w:p>
        </w:tc>
      </w:tr>
      <w:tr w:rsidR="000A179F" w:rsidRPr="007E51EE" w14:paraId="1D997C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113FD" w14:textId="55CC2C50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8BB63" w14:textId="74E39356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8-913 349 99 16</w:t>
            </w:r>
          </w:p>
        </w:tc>
      </w:tr>
      <w:tr w:rsidR="000A179F" w:rsidRPr="007E51EE" w14:paraId="1D65B9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2315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Адрес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электронной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C1E5E" w14:textId="0204064A" w:rsidR="008010F0" w:rsidRPr="007E51EE" w:rsidRDefault="00993289" w:rsidP="007E51EE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E50DD3">
                <w:rPr>
                  <w:rStyle w:val="a3"/>
                  <w:sz w:val="28"/>
                  <w:szCs w:val="28"/>
                </w:rPr>
                <w:t>chinchiler</w:t>
              </w:r>
              <w:r w:rsidRPr="00E50DD3">
                <w:rPr>
                  <w:rStyle w:val="a3"/>
                  <w:sz w:val="28"/>
                  <w:szCs w:val="28"/>
                  <w:lang w:val="ru-RU"/>
                </w:rPr>
                <w:t>71</w:t>
              </w:r>
              <w:r w:rsidRPr="00E50DD3">
                <w:rPr>
                  <w:rStyle w:val="a3"/>
                  <w:rFonts w:hAnsi="Times New Roman" w:cs="Times New Roman"/>
                  <w:sz w:val="28"/>
                  <w:szCs w:val="28"/>
                </w:rPr>
                <w:t>@bk.ru</w:t>
              </w:r>
            </w:hyperlink>
          </w:p>
        </w:tc>
      </w:tr>
      <w:tr w:rsidR="000A179F" w:rsidRPr="0075078F" w14:paraId="4A274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50DF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665AC" w14:textId="6B26726F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Администрация муниципального района «Дзун-Хемчикский кожуун Республики Тыва</w:t>
            </w:r>
          </w:p>
        </w:tc>
      </w:tr>
      <w:tr w:rsidR="000A179F" w:rsidRPr="007E51EE" w14:paraId="60BE49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ED94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32CE5" w14:textId="26BF0C0F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197</w:t>
            </w:r>
            <w:r w:rsidR="000A179F"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  <w:tr w:rsidR="000A179F" w:rsidRPr="0075078F" w14:paraId="3C9206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1F3A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CE74B" w14:textId="28DBDF09" w:rsidR="008010F0" w:rsidRPr="007E51EE" w:rsidRDefault="000A179F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Серия 17Л01 № 0000114 от 03.03.2016г, регистрационный номер 396, выданной Министерством образования и науки Республики Тыва (бессрочно)</w:t>
            </w:r>
          </w:p>
        </w:tc>
      </w:tr>
    </w:tbl>
    <w:p w14:paraId="00D7C6F0" w14:textId="16E0A4DF" w:rsidR="000A179F" w:rsidRPr="007E51EE" w:rsidRDefault="000A179F" w:rsidP="007E51EE">
      <w:pPr>
        <w:numPr>
          <w:ilvl w:val="1"/>
          <w:numId w:val="24"/>
        </w:numPr>
        <w:tabs>
          <w:tab w:val="left" w:pos="1110"/>
        </w:tabs>
        <w:spacing w:before="0" w:beforeAutospacing="0" w:after="120" w:afterAutospacing="0"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Муниципальное бюджетное дошкольное образовательное учреждение </w:t>
      </w:r>
      <w:r w:rsidR="00D0414F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Д</w:t>
      </w:r>
      <w:proofErr w:type="spellStart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етский</w:t>
      </w:r>
      <w:proofErr w:type="spellEnd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сад «</w:t>
      </w:r>
      <w:proofErr w:type="spellStart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Чинчилер</w:t>
      </w:r>
      <w:proofErr w:type="spellEnd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» с. </w:t>
      </w:r>
      <w:proofErr w:type="spellStart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Чыргакы</w:t>
      </w:r>
      <w:proofErr w:type="spellEnd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5646BE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муниципального района </w:t>
      </w: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Дзун-Хемчикск</w:t>
      </w:r>
      <w:r w:rsidR="005646BE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ий</w:t>
      </w: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кожуун Республики Тыва (далее – </w:t>
      </w:r>
      <w:r w:rsidR="00D0414F" w:rsidRPr="007E51E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МБ</w:t>
      </w:r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ДОУ) расположены в 2-х зданиях по территории с. </w:t>
      </w:r>
      <w:proofErr w:type="spellStart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Чыргакы</w:t>
      </w:r>
      <w:proofErr w:type="spellEnd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которые находятся в разных улицах: 1-ое здание по улице Монгуш </w:t>
      </w:r>
      <w:proofErr w:type="spellStart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Чола</w:t>
      </w:r>
      <w:proofErr w:type="spellEnd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43; 2-ое здание по улице </w:t>
      </w:r>
      <w:proofErr w:type="spellStart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Ийистер</w:t>
      </w:r>
      <w:proofErr w:type="spellEnd"/>
      <w:r w:rsidRPr="007E51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39.</w:t>
      </w:r>
      <w:r w:rsidR="00F25EAF" w:rsidRPr="00F25EA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25EAF"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F25EAF" w:rsidRPr="007E51EE">
        <w:rPr>
          <w:b/>
          <w:bCs/>
          <w:color w:val="252525"/>
          <w:spacing w:val="-2"/>
          <w:sz w:val="28"/>
          <w:szCs w:val="28"/>
          <w:lang w:val="ru-RU"/>
        </w:rPr>
        <w:t xml:space="preserve">   </w:t>
      </w:r>
      <w:r w:rsidR="00F25EAF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Проектная наполняемость на </w:t>
      </w:r>
      <w:proofErr w:type="gramStart"/>
      <w:r w:rsidR="00F25EAF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60  детей</w:t>
      </w:r>
      <w:proofErr w:type="gramEnd"/>
      <w:r w:rsidR="00F25EAF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, на  3 групп. Общая площадь земельного участка — </w:t>
      </w:r>
      <w:proofErr w:type="gramStart"/>
      <w:r w:rsidR="00F25EAF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3429  </w:t>
      </w:r>
      <w:proofErr w:type="spellStart"/>
      <w:r w:rsidR="00F25EAF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кв</w:t>
      </w:r>
      <w:proofErr w:type="gramEnd"/>
      <w:r w:rsidR="00F25EAF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.м</w:t>
      </w:r>
      <w:proofErr w:type="spellEnd"/>
      <w:r w:rsidR="00F25EAF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, здания   455.6    кв.м.  </w:t>
      </w:r>
    </w:p>
    <w:p w14:paraId="3E06E726" w14:textId="6D414D5E" w:rsidR="008010F0" w:rsidRPr="007E51EE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деятельности Детского сада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осуществление образовательной деятельности по</w:t>
      </w:r>
      <w:r w:rsidR="00962997" w:rsidRPr="007E51EE">
        <w:rPr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реализации образовательных программ дошкольного образования.</w:t>
      </w:r>
    </w:p>
    <w:p w14:paraId="29DE8302" w14:textId="42CDC9FE" w:rsidR="008010F0" w:rsidRPr="007E51EE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личностных качеств, формирование предпосылок учебной деятельности, сохранение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воспитанников.</w:t>
      </w:r>
    </w:p>
    <w:p w14:paraId="5178B213" w14:textId="5322430D" w:rsidR="00993289" w:rsidRPr="00993289" w:rsidRDefault="0042196A" w:rsidP="00D203E4">
      <w:pPr>
        <w:spacing w:after="0" w:afterAutospacing="0" w:line="360" w:lineRule="auto"/>
        <w:ind w:left="91" w:right="12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 работы Детского сада: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рабочая неделя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пятидневная,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понедельника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пятницу. Длительность пребывания детей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12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часов. Режим работы групп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7:00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19:00</w:t>
      </w:r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</w:t>
      </w:r>
    </w:p>
    <w:p w14:paraId="2DC4DFDC" w14:textId="74D157A5" w:rsidR="00F25EAF" w:rsidRDefault="00962997" w:rsidP="00F25EAF">
      <w:pPr>
        <w:spacing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 </w:t>
      </w:r>
      <w:r w:rsidR="0042196A" w:rsidRPr="007E51EE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14:paraId="4F40D9E1" w14:textId="7B8587D0" w:rsidR="00993289" w:rsidRPr="00F25EAF" w:rsidRDefault="0042196A" w:rsidP="00F25EAF">
      <w:pPr>
        <w:spacing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328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образовательной деятел</w:t>
      </w:r>
      <w:r w:rsidR="0099328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ьности.</w:t>
      </w:r>
      <w:r w:rsidR="00F25EA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93289" w:rsidRPr="00993289">
        <w:rPr>
          <w:rFonts w:ascii="Times New Roman" w:eastAsia="Times New Roman" w:hAnsi="Times New Roman" w:cs="Times New Roman"/>
          <w:color w:val="222222"/>
          <w:kern w:val="2"/>
          <w:sz w:val="28"/>
          <w:lang w:val="ru-RU" w:eastAsia="ru-RU"/>
        </w:rPr>
        <w:t>Образовательная деятельность в детском саду организована в соответствии с</w:t>
      </w:r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4"/>
          <w:lang w:val="ru-RU" w:eastAsia="ru-RU"/>
        </w:rPr>
        <w:t xml:space="preserve"> </w:t>
      </w:r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Федеральным  законом  № 273-ФЗ от 27.12.2012 «Об образовании в Российской Федерации», ФГОС дошкольного образования, 01.01.2021 года Детский сад функционирует в соответствии с требованиями  </w:t>
      </w:r>
      <w:hyperlink r:id="rId8" w:anchor="/document/99/566085656/">
        <w:r w:rsidR="00993289" w:rsidRPr="00993289">
          <w:rPr>
            <w:rFonts w:ascii="Times New Roman" w:eastAsia="Times New Roman" w:hAnsi="Times New Roman" w:cs="Times New Roman"/>
            <w:color w:val="000000"/>
            <w:kern w:val="2"/>
            <w:sz w:val="28"/>
            <w:lang w:val="ru-RU" w:eastAsia="ru-RU"/>
          </w:rPr>
          <w:t xml:space="preserve"> </w:t>
        </w:r>
      </w:hyperlink>
      <w:hyperlink r:id="rId9" w:anchor="/document/99/566085656/">
        <w:r w:rsidR="00993289" w:rsidRPr="00993289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СП</w:t>
        </w:r>
      </w:hyperlink>
      <w:hyperlink r:id="rId10" w:anchor="/document/99/566085656/">
        <w:r w:rsidR="00993289" w:rsidRPr="00993289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 xml:space="preserve"> </w:t>
        </w:r>
      </w:hyperlink>
      <w:hyperlink r:id="rId11" w:anchor="/document/99/566085656/">
        <w:r w:rsidR="00993289" w:rsidRPr="00993289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2.4.3648</w:t>
        </w:r>
      </w:hyperlink>
      <w:hyperlink r:id="rId12" w:anchor="/document/99/566085656/"/>
      <w:hyperlink r:id="rId13" w:anchor="/document/99/566085656/">
        <w:r w:rsidR="00993289" w:rsidRPr="00993289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20</w:t>
        </w:r>
      </w:hyperlink>
      <w:hyperlink r:id="rId14" w:anchor="/document/99/566085656/">
        <w:r w:rsidR="00993289" w:rsidRPr="00993289">
          <w:rPr>
            <w:rFonts w:ascii="Times New Roman" w:eastAsia="Times New Roman" w:hAnsi="Times New Roman" w:cs="Times New Roman"/>
            <w:color w:val="000000"/>
            <w:kern w:val="2"/>
            <w:sz w:val="28"/>
            <w:lang w:val="ru-RU" w:eastAsia="ru-RU"/>
          </w:rPr>
          <w:t xml:space="preserve"> </w:t>
        </w:r>
      </w:hyperlink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</w:t>
      </w:r>
      <w:hyperlink r:id="rId15" w:anchor="/document/99/573500115/ZAP2EI83I9/">
        <w:r w:rsidR="00993289" w:rsidRPr="00993289">
          <w:rPr>
            <w:rFonts w:ascii="Times New Roman" w:eastAsia="Times New Roman" w:hAnsi="Times New Roman" w:cs="Times New Roman"/>
            <w:color w:val="000000"/>
            <w:kern w:val="2"/>
            <w:sz w:val="28"/>
            <w:lang w:val="ru-RU" w:eastAsia="ru-RU"/>
          </w:rPr>
          <w:t xml:space="preserve"> </w:t>
        </w:r>
      </w:hyperlink>
      <w:hyperlink r:id="rId16" w:anchor="/document/99/573500115/ZAP2EI83I9/">
        <w:r w:rsidR="00993289" w:rsidRPr="00993289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СанПиН 1.2.3685</w:t>
        </w:r>
      </w:hyperlink>
      <w:hyperlink r:id="rId17" w:anchor="/document/99/573500115/ZAP2EI83I9/">
        <w:r w:rsidR="00993289" w:rsidRPr="00993289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-</w:t>
        </w:r>
      </w:hyperlink>
      <w:hyperlink r:id="rId18" w:anchor="/document/99/573500115/ZAP2EI83I9/">
        <w:r w:rsidR="00993289" w:rsidRPr="00993289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21</w:t>
        </w:r>
      </w:hyperlink>
      <w:hyperlink r:id="rId19" w:anchor="/document/99/573500115/ZAP2EI83I9/">
        <w:r w:rsidR="00993289" w:rsidRPr="00993289">
          <w:rPr>
            <w:rFonts w:ascii="Times New Roman" w:eastAsia="Times New Roman" w:hAnsi="Times New Roman" w:cs="Times New Roman"/>
            <w:color w:val="000000"/>
            <w:kern w:val="2"/>
            <w:sz w:val="28"/>
            <w:lang w:val="ru-RU" w:eastAsia="ru-RU"/>
          </w:rPr>
          <w:t xml:space="preserve"> </w:t>
        </w:r>
      </w:hyperlink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обитания».. Образовательная деятельность ведется на основании утвержденной основной образовательной программы дошкольного </w:t>
      </w:r>
      <w:proofErr w:type="gramStart"/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образования ,</w:t>
      </w:r>
      <w:proofErr w:type="gramEnd"/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которая составлена в соответствии с ФГОС дошкольного образования, с учетом санитарно-эпидемиологическими правилами и нормами, с учетом недельной нагрузки</w:t>
      </w:r>
      <w:r w:rsidR="00993289" w:rsidRPr="00993289">
        <w:rPr>
          <w:rFonts w:ascii="Times New Roman" w:eastAsia="Times New Roman" w:hAnsi="Times New Roman" w:cs="Times New Roman"/>
          <w:color w:val="FF6600"/>
          <w:kern w:val="2"/>
          <w:sz w:val="28"/>
          <w:lang w:val="ru-RU" w:eastAsia="ru-RU"/>
        </w:rPr>
        <w:t>.</w:t>
      </w:r>
      <w:r w:rsidR="00993289" w:rsidRPr="00993289">
        <w:rPr>
          <w:rFonts w:ascii="Times New Roman" w:eastAsia="Times New Roman" w:hAnsi="Times New Roman" w:cs="Times New Roman"/>
          <w:b/>
          <w:color w:val="000000"/>
          <w:kern w:val="2"/>
          <w:sz w:val="24"/>
          <w:lang w:val="ru-RU" w:eastAsia="ru-RU"/>
        </w:rPr>
        <w:t xml:space="preserve"> </w:t>
      </w:r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МБДОУ детский </w:t>
      </w:r>
      <w:proofErr w:type="gramStart"/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сад  «</w:t>
      </w:r>
      <w:proofErr w:type="spellStart"/>
      <w:proofErr w:type="gramEnd"/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Чинчилер</w:t>
      </w:r>
      <w:proofErr w:type="spellEnd"/>
      <w:r w:rsidR="00993289"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» для выполнения требований норм Федерального закона от 24.09.2022 № 371-ФЗ «О внесении изменений в Федеральный закон “Об образовании в Российской Федерации” и статьи 1 Федерального закона </w:t>
      </w:r>
    </w:p>
    <w:p w14:paraId="05F35F9D" w14:textId="77777777" w:rsidR="00993289" w:rsidRPr="00993289" w:rsidRDefault="00993289" w:rsidP="00540FAC">
      <w:pPr>
        <w:spacing w:before="0" w:beforeAutospacing="0" w:after="0" w:afterAutospacing="0" w:line="360" w:lineRule="auto"/>
        <w:ind w:left="86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“Об обязательных требованиях в Российской Федерации”, а также приказа </w:t>
      </w:r>
      <w:proofErr w:type="spellStart"/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Минпросвещения</w:t>
      </w:r>
      <w:proofErr w:type="spellEnd"/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от 25.11.2022 № 1028, которым утверждена федеральная образовательная программа дошкольного образования, провели совещание при заведующем и включили вопрос в повестку педагогического совета. </w:t>
      </w:r>
    </w:p>
    <w:p w14:paraId="1A652648" w14:textId="384D4C80" w:rsidR="008010F0" w:rsidRPr="00993289" w:rsidRDefault="00993289" w:rsidP="00540FAC">
      <w:pPr>
        <w:spacing w:before="0" w:beforeAutospacing="0" w:after="0" w:afterAutospacing="0" w:line="360" w:lineRule="auto"/>
        <w:ind w:left="86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Результатом управленческих действий стало создание рабочей группы в составе </w:t>
      </w:r>
      <w:proofErr w:type="gramStart"/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заведующего,  воспитателей</w:t>
      </w:r>
      <w:proofErr w:type="gramEnd"/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, а также плана-графика по разработке ООП  МБДОУ детский сад  «</w:t>
      </w:r>
      <w:proofErr w:type="spellStart"/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Чинчилер</w:t>
      </w:r>
      <w:proofErr w:type="spellEnd"/>
      <w:r w:rsidRPr="009932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». Также провели педагогический совет о рассмотрении вопроса по переходу на ФОП ДО, обеспечении готовности педагогических и управленческих кадров к работе в рамках новых документов. Внесли изменения в план работы и план-график повышения квалификации педагогических и управленческих кадров, провели информационно-разъяснительную работу с родителями (законными представителями) воспитанников». </w:t>
      </w:r>
    </w:p>
    <w:p w14:paraId="4BE2E15E" w14:textId="77777777" w:rsidR="00993289" w:rsidRPr="00993289" w:rsidRDefault="00993289" w:rsidP="00D203E4">
      <w:pPr>
        <w:ind w:left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57A5E4A" w14:textId="04CA7767" w:rsidR="008010F0" w:rsidRPr="007E51EE" w:rsidRDefault="00962997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организована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ФГОС дошкольного образования.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01.01.2021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Детский сад функционирует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 СП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молодежи», 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01.03.2021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— дополнительно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СанПиН 1.2.3685-21 «Гигиенические нормативы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обитания».</w:t>
      </w:r>
    </w:p>
    <w:p w14:paraId="32801753" w14:textId="409D63D9" w:rsidR="008010F0" w:rsidRPr="007E51EE" w:rsidRDefault="005D3F5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Образовательная деятельность ведется </w:t>
      </w:r>
      <w:r w:rsidR="0099328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федеральной образовательной программой</w:t>
      </w:r>
    </w:p>
    <w:p w14:paraId="10674842" w14:textId="055A0FF3" w:rsidR="008010F0" w:rsidRPr="007E51EE" w:rsidRDefault="005D3F5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по образовательным программам дошкольного образования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в группах общеразвивающей направленности. В детском саду функционируют </w:t>
      </w:r>
      <w:r w:rsidR="000A179F" w:rsidRPr="007E51EE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возрастных групп.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2696"/>
        <w:gridCol w:w="2410"/>
        <w:gridCol w:w="2552"/>
      </w:tblGrid>
      <w:tr w:rsidR="008010F0" w:rsidRPr="007E51EE" w14:paraId="62136055" w14:textId="77777777" w:rsidTr="00BF0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BB6E9" w14:textId="77777777" w:rsidR="008010F0" w:rsidRPr="007E51EE" w:rsidRDefault="0042196A" w:rsidP="00F25EAF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4E58F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5B6B" w14:textId="77777777" w:rsidR="008010F0" w:rsidRPr="007E51EE" w:rsidRDefault="0042196A" w:rsidP="00DB6589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AE1C0" w14:textId="77777777" w:rsidR="008010F0" w:rsidRPr="007E51EE" w:rsidRDefault="0042196A" w:rsidP="00D203E4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детей</w:t>
            </w:r>
            <w:proofErr w:type="spellEnd"/>
          </w:p>
        </w:tc>
      </w:tr>
      <w:tr w:rsidR="008010F0" w:rsidRPr="007E51EE" w14:paraId="4AE2A21F" w14:textId="77777777" w:rsidTr="00BF0D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3981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Общеразвивающее</w:t>
            </w:r>
            <w:proofErr w:type="spellEnd"/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D68F7" w14:textId="18868947" w:rsidR="008010F0" w:rsidRPr="003118D2" w:rsidRDefault="003118D2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Первая группа раннего возраста «Звездочки»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ACAF" w14:textId="472ECCD8" w:rsidR="008010F0" w:rsidRPr="007E51EE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DB76D" w14:textId="352B55C6" w:rsidR="008010F0" w:rsidRPr="007E51EE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</w:t>
            </w:r>
            <w:r w:rsidR="003118D2">
              <w:rPr>
                <w:sz w:val="28"/>
                <w:szCs w:val="28"/>
                <w:lang w:val="ru-RU"/>
              </w:rPr>
              <w:t>2</w:t>
            </w:r>
          </w:p>
        </w:tc>
      </w:tr>
      <w:tr w:rsidR="008010F0" w:rsidRPr="007E51EE" w14:paraId="66B3E6DC" w14:textId="77777777" w:rsidTr="00BF0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24AB6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924F4" w14:textId="0D36A00B" w:rsidR="008010F0" w:rsidRPr="007E51EE" w:rsidRDefault="00641090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Вторая </w:t>
            </w:r>
            <w:proofErr w:type="gramStart"/>
            <w:r w:rsidRPr="007E51EE">
              <w:rPr>
                <w:sz w:val="28"/>
                <w:szCs w:val="28"/>
                <w:lang w:val="ru-RU"/>
              </w:rPr>
              <w:t xml:space="preserve">младшая </w:t>
            </w:r>
            <w:r w:rsidR="003118D2">
              <w:rPr>
                <w:sz w:val="28"/>
                <w:szCs w:val="28"/>
                <w:lang w:val="ru-RU"/>
              </w:rPr>
              <w:t xml:space="preserve"> группа</w:t>
            </w:r>
            <w:proofErr w:type="gramEnd"/>
            <w:r w:rsidR="003118D2">
              <w:rPr>
                <w:sz w:val="28"/>
                <w:szCs w:val="28"/>
                <w:lang w:val="ru-RU"/>
              </w:rPr>
              <w:t xml:space="preserve"> «Бусинки»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B496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CE1EC" w14:textId="10CE561E" w:rsidR="008010F0" w:rsidRPr="007E51EE" w:rsidRDefault="003118D2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6D6513" w:rsidRPr="007E51EE" w14:paraId="67618137" w14:textId="77777777" w:rsidTr="00BF0DF1">
        <w:trPr>
          <w:trHeight w:val="4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C74BE" w14:textId="77777777" w:rsidR="006D6513" w:rsidRPr="007E51EE" w:rsidRDefault="006D6513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7694D" w14:textId="40942C48" w:rsidR="006D6513" w:rsidRPr="003118D2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Старшая</w:t>
            </w:r>
            <w:proofErr w:type="spellEnd"/>
            <w:r w:rsidR="003118D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 «</w:t>
            </w:r>
            <w:proofErr w:type="spellStart"/>
            <w:r w:rsidR="003118D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Ромошка</w:t>
            </w:r>
            <w:proofErr w:type="spellEnd"/>
            <w:r w:rsidR="003118D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855E" w14:textId="77777777" w:rsidR="006D6513" w:rsidRPr="007E51EE" w:rsidRDefault="006D6513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C2B2F" w14:textId="717337FB" w:rsidR="006D6513" w:rsidRPr="007E51EE" w:rsidRDefault="003118D2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8010F0" w:rsidRPr="007E51EE" w14:paraId="16C5DA1E" w14:textId="77777777" w:rsidTr="00BF0DF1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E2A2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3F43C" w14:textId="1440A142" w:rsidR="008010F0" w:rsidRPr="007E51EE" w:rsidRDefault="006D651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D6203" w14:textId="619D5599" w:rsidR="008010F0" w:rsidRPr="007E51EE" w:rsidRDefault="003118D2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</w:tr>
    </w:tbl>
    <w:p w14:paraId="26D8BA5B" w14:textId="77777777" w:rsidR="00F25EAF" w:rsidRDefault="0042196A" w:rsidP="00F25EAF">
      <w:pPr>
        <w:spacing w:line="360" w:lineRule="auto"/>
        <w:ind w:left="85" w:right="300"/>
        <w:rPr>
          <w:rFonts w:ascii="Times New Roman" w:eastAsia="Times New Roman" w:hAnsi="Times New Roman" w:cs="Times New Roman"/>
          <w:b/>
          <w:color w:val="222222"/>
          <w:kern w:val="2"/>
          <w:sz w:val="28"/>
          <w:lang w:val="ru-RU" w:eastAsia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Воспитательная работа</w:t>
      </w:r>
      <w:r w:rsidR="00F25EAF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F25EAF" w:rsidRPr="00F25EAF">
        <w:rPr>
          <w:rFonts w:ascii="Times New Roman" w:eastAsia="Times New Roman" w:hAnsi="Times New Roman" w:cs="Times New Roman"/>
          <w:b/>
          <w:color w:val="222222"/>
          <w:kern w:val="2"/>
          <w:sz w:val="28"/>
          <w:lang w:val="ru-RU" w:eastAsia="ru-RU"/>
          <w14:ligatures w14:val="standardContextual"/>
        </w:rPr>
        <w:t xml:space="preserve"> </w:t>
      </w:r>
    </w:p>
    <w:p w14:paraId="6BDA336D" w14:textId="2E62FEE1" w:rsidR="00F25EAF" w:rsidRPr="00F25EAF" w:rsidRDefault="00F25EAF" w:rsidP="00DB6589">
      <w:pPr>
        <w:spacing w:line="360" w:lineRule="auto"/>
        <w:ind w:left="85" w:right="30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F25EAF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Детский сад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 </w:t>
      </w:r>
    </w:p>
    <w:p w14:paraId="2CF3CFC4" w14:textId="77777777" w:rsidR="00F25EAF" w:rsidRPr="00F25EAF" w:rsidRDefault="00F25EAF" w:rsidP="00F25EAF">
      <w:pPr>
        <w:spacing w:before="0" w:beforeAutospacing="0" w:after="11" w:afterAutospacing="0" w:line="360" w:lineRule="auto"/>
        <w:ind w:left="85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F25EAF">
        <w:rPr>
          <w:rFonts w:ascii="Times New Roman" w:eastAsia="Times New Roman" w:hAnsi="Times New Roman" w:cs="Times New Roman"/>
          <w:b/>
          <w:color w:val="222222"/>
          <w:kern w:val="2"/>
          <w:sz w:val="28"/>
          <w:lang w:val="ru-RU" w:eastAsia="ru-RU"/>
        </w:rPr>
        <w:t xml:space="preserve"> </w:t>
      </w:r>
      <w:r w:rsidRPr="00F25EAF">
        <w:rPr>
          <w:rFonts w:ascii="Times New Roman" w:eastAsia="Times New Roman" w:hAnsi="Times New Roman" w:cs="Times New Roman"/>
          <w:color w:val="222222"/>
          <w:kern w:val="2"/>
          <w:sz w:val="28"/>
          <w:lang w:val="ru-RU" w:eastAsia="ru-RU"/>
        </w:rPr>
        <w:t>Усиление воспитательной деятельности – одно из направлений государственной политики, установленное Законом об образовании.</w:t>
      </w:r>
      <w:r w:rsidRPr="00F25EAF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При разработке рабочей программы воспитания был проведен анализ существующего уклада детского сада «</w:t>
      </w:r>
      <w:proofErr w:type="spellStart"/>
      <w:r w:rsidRPr="00F25EAF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Чинчилер</w:t>
      </w:r>
      <w:proofErr w:type="spellEnd"/>
      <w:r w:rsidRPr="00F25EAF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» по следующим элементам: </w:t>
      </w:r>
    </w:p>
    <w:p w14:paraId="20764CB9" w14:textId="77777777" w:rsidR="00F25EAF" w:rsidRPr="00F25EAF" w:rsidRDefault="00F25EAF" w:rsidP="00F25EAF">
      <w:pPr>
        <w:spacing w:before="0" w:beforeAutospacing="0" w:after="11" w:afterAutospacing="0" w:line="360" w:lineRule="auto"/>
        <w:ind w:left="85" w:right="350" w:hanging="10"/>
        <w:rPr>
          <w:rFonts w:ascii="Times New Roman" w:eastAsia="Times New Roman" w:hAnsi="Times New Roman" w:cs="Times New Roman"/>
          <w:color w:val="222222"/>
          <w:kern w:val="2"/>
          <w:sz w:val="28"/>
          <w:lang w:val="ru-RU" w:eastAsia="ru-RU"/>
        </w:rPr>
      </w:pPr>
      <w:r w:rsidRPr="00F25EAF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lastRenderedPageBreak/>
        <w:t>ценности, правила и нормы, традиции и ритуалы, система отношений в разных общностях, характер воспитательных процессов и предметно - пространственная среда. Результаты анализа показали реальную картину существующего уклада. Так, например, при формировании современной модели уклада необходимо в элементе «ценности» изменить установку родителей (законных представителей) на то, что развитие творческих способностей ребенка возможно только в индивидуальной работе.</w:t>
      </w:r>
      <w:r w:rsidRPr="00F25EAF">
        <w:rPr>
          <w:rFonts w:ascii="Times New Roman" w:eastAsia="Times New Roman" w:hAnsi="Times New Roman" w:cs="Times New Roman"/>
          <w:b/>
          <w:color w:val="222222"/>
          <w:kern w:val="2"/>
          <w:sz w:val="28"/>
          <w:lang w:val="ru-RU" w:eastAsia="ru-RU"/>
        </w:rPr>
        <w:t xml:space="preserve"> </w:t>
      </w:r>
      <w:r w:rsidRPr="00F25EAF">
        <w:rPr>
          <w:rFonts w:ascii="Times New Roman" w:eastAsia="Times New Roman" w:hAnsi="Times New Roman" w:cs="Times New Roman"/>
          <w:color w:val="222222"/>
          <w:kern w:val="2"/>
          <w:sz w:val="28"/>
          <w:lang w:val="ru-RU" w:eastAsia="ru-RU"/>
        </w:rPr>
        <w:t>Чтобы выбрать стратегию воспитательной работы, в 2023 году проводился анализ состава семей воспитанников.</w:t>
      </w:r>
    </w:p>
    <w:p w14:paraId="100A50AE" w14:textId="1AC21DB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Характеристика</w:t>
      </w:r>
      <w:proofErr w:type="spellEnd"/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семей</w:t>
      </w:r>
      <w:proofErr w:type="spellEnd"/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по</w:t>
      </w:r>
      <w:proofErr w:type="spellEnd"/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составу</w:t>
      </w:r>
      <w:proofErr w:type="spellEnd"/>
    </w:p>
    <w:tbl>
      <w:tblPr>
        <w:tblStyle w:val="TableGrid"/>
        <w:tblW w:w="9506" w:type="dxa"/>
        <w:tblInd w:w="17" w:type="dxa"/>
        <w:tblCellMar>
          <w:top w:w="86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2626"/>
        <w:gridCol w:w="3478"/>
        <w:gridCol w:w="3402"/>
      </w:tblGrid>
      <w:tr w:rsidR="003118D2" w:rsidRPr="003118D2" w14:paraId="70A22F66" w14:textId="77777777" w:rsidTr="001063A1">
        <w:trPr>
          <w:trHeight w:val="812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7E377C4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Состав семьи 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C767FBB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222222"/>
                <w:sz w:val="28"/>
              </w:rPr>
              <w:t>Количество семей</w:t>
            </w: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0F0792" w14:textId="77777777" w:rsidR="003118D2" w:rsidRPr="003118D2" w:rsidRDefault="003118D2" w:rsidP="003118D2">
            <w:pPr>
              <w:spacing w:line="259" w:lineRule="auto"/>
              <w:ind w:right="2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222222"/>
                <w:sz w:val="28"/>
              </w:rPr>
              <w:t xml:space="preserve">% от </w:t>
            </w:r>
            <w:proofErr w:type="gramStart"/>
            <w:r w:rsidRPr="003118D2">
              <w:rPr>
                <w:rFonts w:ascii="Times New Roman" w:hAnsi="Times New Roman" w:cs="Times New Roman"/>
                <w:color w:val="222222"/>
                <w:sz w:val="28"/>
              </w:rPr>
              <w:t>общего  количество</w:t>
            </w:r>
            <w:proofErr w:type="gramEnd"/>
            <w:r w:rsidRPr="003118D2">
              <w:rPr>
                <w:rFonts w:ascii="Times New Roman" w:hAnsi="Times New Roman" w:cs="Times New Roman"/>
                <w:color w:val="222222"/>
                <w:sz w:val="28"/>
              </w:rPr>
              <w:t xml:space="preserve"> семей</w:t>
            </w: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3118D2" w:rsidRPr="003118D2" w14:paraId="3B9D5379" w14:textId="77777777" w:rsidTr="001063A1">
        <w:trPr>
          <w:trHeight w:val="636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014136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полная 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02F707C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6FB23E9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81 % </w:t>
            </w:r>
          </w:p>
        </w:tc>
      </w:tr>
      <w:tr w:rsidR="003118D2" w:rsidRPr="003118D2" w14:paraId="2293C40A" w14:textId="77777777" w:rsidTr="001063A1">
        <w:trPr>
          <w:trHeight w:val="487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981AC8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неполная 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482B9E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9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BE38BF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15 % </w:t>
            </w:r>
          </w:p>
        </w:tc>
      </w:tr>
      <w:tr w:rsidR="003118D2" w:rsidRPr="003118D2" w14:paraId="79DC641A" w14:textId="77777777" w:rsidTr="001063A1">
        <w:trPr>
          <w:trHeight w:val="638"/>
        </w:trPr>
        <w:tc>
          <w:tcPr>
            <w:tcW w:w="2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D48682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многодетная </w:t>
            </w:r>
          </w:p>
        </w:tc>
        <w:tc>
          <w:tcPr>
            <w:tcW w:w="3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38D8A9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25 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4DC7E0B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42 % </w:t>
            </w:r>
          </w:p>
        </w:tc>
      </w:tr>
    </w:tbl>
    <w:p w14:paraId="16F9402B" w14:textId="77777777" w:rsidR="003118D2" w:rsidRPr="003118D2" w:rsidRDefault="003118D2" w:rsidP="003118D2">
      <w:pPr>
        <w:spacing w:before="0" w:beforeAutospacing="0" w:after="175" w:afterAutospacing="0" w:line="259" w:lineRule="auto"/>
        <w:ind w:left="91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3118D2">
        <w:rPr>
          <w:rFonts w:ascii="Times New Roman" w:eastAsia="Times New Roman" w:hAnsi="Times New Roman" w:cs="Times New Roman"/>
          <w:i/>
          <w:color w:val="000000"/>
          <w:kern w:val="2"/>
          <w:sz w:val="28"/>
          <w:lang w:val="ru-RU" w:eastAsia="ru-RU"/>
        </w:rPr>
        <w:t xml:space="preserve"> </w:t>
      </w:r>
    </w:p>
    <w:p w14:paraId="731F7BDF" w14:textId="77777777" w:rsidR="003118D2" w:rsidRPr="003118D2" w:rsidRDefault="003118D2" w:rsidP="003118D2">
      <w:pPr>
        <w:spacing w:before="0" w:beforeAutospacing="0" w:after="11" w:afterAutospacing="0" w:line="268" w:lineRule="auto"/>
        <w:ind w:left="86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3118D2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Характеристика </w:t>
      </w:r>
      <w:proofErr w:type="gramStart"/>
      <w:r w:rsidRPr="003118D2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семей  по</w:t>
      </w:r>
      <w:proofErr w:type="gramEnd"/>
      <w:r w:rsidRPr="003118D2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количеству детей       </w:t>
      </w:r>
    </w:p>
    <w:p w14:paraId="19E01A71" w14:textId="77777777" w:rsidR="003118D2" w:rsidRPr="003118D2" w:rsidRDefault="003118D2" w:rsidP="003118D2">
      <w:pPr>
        <w:spacing w:before="0" w:beforeAutospacing="0" w:after="0" w:afterAutospacing="0" w:line="259" w:lineRule="auto"/>
        <w:ind w:left="91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3118D2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</w:t>
      </w:r>
    </w:p>
    <w:tbl>
      <w:tblPr>
        <w:tblStyle w:val="TableGrid"/>
        <w:tblW w:w="9506" w:type="dxa"/>
        <w:tblInd w:w="17" w:type="dxa"/>
        <w:tblCellMar>
          <w:top w:w="86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3929"/>
        <w:gridCol w:w="2818"/>
        <w:gridCol w:w="2759"/>
      </w:tblGrid>
      <w:tr w:rsidR="003118D2" w:rsidRPr="003118D2" w14:paraId="0FB0FD1E" w14:textId="77777777" w:rsidTr="001063A1">
        <w:trPr>
          <w:trHeight w:val="809"/>
        </w:trPr>
        <w:tc>
          <w:tcPr>
            <w:tcW w:w="3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563216A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Количество детей в семье </w:t>
            </w:r>
          </w:p>
        </w:tc>
        <w:tc>
          <w:tcPr>
            <w:tcW w:w="2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705BA79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Количество семей 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1CF7B11" w14:textId="77777777" w:rsidR="003118D2" w:rsidRPr="003118D2" w:rsidRDefault="003118D2" w:rsidP="003118D2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% от </w:t>
            </w:r>
            <w:proofErr w:type="gramStart"/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>общего  количество</w:t>
            </w:r>
            <w:proofErr w:type="gramEnd"/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семей </w:t>
            </w:r>
          </w:p>
        </w:tc>
      </w:tr>
      <w:tr w:rsidR="003118D2" w:rsidRPr="003118D2" w14:paraId="2DDFB0B0" w14:textId="77777777" w:rsidTr="001063A1">
        <w:trPr>
          <w:trHeight w:val="487"/>
        </w:trPr>
        <w:tc>
          <w:tcPr>
            <w:tcW w:w="3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3EB1563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один ребенок  </w:t>
            </w:r>
          </w:p>
        </w:tc>
        <w:tc>
          <w:tcPr>
            <w:tcW w:w="2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CA024E5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B44C4A" w14:textId="77777777" w:rsidR="003118D2" w:rsidRPr="003118D2" w:rsidRDefault="003118D2" w:rsidP="003118D2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23% </w:t>
            </w:r>
          </w:p>
        </w:tc>
      </w:tr>
      <w:tr w:rsidR="003118D2" w:rsidRPr="003118D2" w14:paraId="3EAB51B9" w14:textId="77777777" w:rsidTr="001063A1">
        <w:trPr>
          <w:trHeight w:val="487"/>
        </w:trPr>
        <w:tc>
          <w:tcPr>
            <w:tcW w:w="3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98A28CD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Два ребенка  </w:t>
            </w:r>
          </w:p>
        </w:tc>
        <w:tc>
          <w:tcPr>
            <w:tcW w:w="2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44C2AA5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9 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90CE49E" w14:textId="77777777" w:rsidR="003118D2" w:rsidRPr="003118D2" w:rsidRDefault="003118D2" w:rsidP="003118D2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15 % </w:t>
            </w:r>
          </w:p>
        </w:tc>
      </w:tr>
      <w:tr w:rsidR="003118D2" w:rsidRPr="003118D2" w14:paraId="30447EA3" w14:textId="77777777" w:rsidTr="001063A1">
        <w:trPr>
          <w:trHeight w:val="487"/>
        </w:trPr>
        <w:tc>
          <w:tcPr>
            <w:tcW w:w="3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D6AF542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 Три ребенка и более  </w:t>
            </w:r>
          </w:p>
        </w:tc>
        <w:tc>
          <w:tcPr>
            <w:tcW w:w="2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B4FB0A8" w14:textId="77777777" w:rsidR="003118D2" w:rsidRPr="003118D2" w:rsidRDefault="003118D2" w:rsidP="003118D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2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B38E20A" w14:textId="77777777" w:rsidR="003118D2" w:rsidRPr="003118D2" w:rsidRDefault="003118D2" w:rsidP="003118D2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18D2">
              <w:rPr>
                <w:rFonts w:ascii="Times New Roman" w:hAnsi="Times New Roman" w:cs="Times New Roman"/>
                <w:color w:val="000000"/>
                <w:sz w:val="28"/>
              </w:rPr>
              <w:t xml:space="preserve">42 % </w:t>
            </w:r>
          </w:p>
        </w:tc>
      </w:tr>
    </w:tbl>
    <w:p w14:paraId="08BF0108" w14:textId="20EF2543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Воспитательная работа строится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индивидуальных особенностей детей,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разнообразных форм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методов,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тесной взаимосвязи воспитателей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родителей. </w:t>
      </w:r>
    </w:p>
    <w:p w14:paraId="229732FA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p w14:paraId="7F43801B" w14:textId="0730AD23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3118D2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дополнительные общеразвивающие программы реализовались также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="003D42A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четырем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направлениям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: художественно</w:t>
      </w:r>
      <w:r w:rsidR="003D42A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-эстетическому, естественнонаучному, социально-гуманитарному и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физкультурно-</w:t>
      </w:r>
      <w:r w:rsidR="003D42A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спортивному. </w:t>
      </w:r>
    </w:p>
    <w:p w14:paraId="763113FE" w14:textId="77777777" w:rsidR="005D3F5B" w:rsidRPr="007E51EE" w:rsidRDefault="005D3F5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02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3332"/>
        <w:gridCol w:w="1654"/>
        <w:gridCol w:w="1668"/>
        <w:gridCol w:w="13"/>
        <w:gridCol w:w="1082"/>
        <w:gridCol w:w="17"/>
        <w:gridCol w:w="1954"/>
      </w:tblGrid>
      <w:tr w:rsidR="0099480D" w:rsidRPr="007E51EE" w14:paraId="39BA662F" w14:textId="77777777" w:rsidTr="009948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681E5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EC5FE" w14:textId="77777777" w:rsid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Направленность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</w:p>
          <w:p w14:paraId="38021239" w14:textId="659AECE4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D149F" w14:textId="77777777" w:rsid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281DAFD" w14:textId="331E27E4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4AA5D5" w14:textId="2F54DC79" w:rsidR="0099480D" w:rsidRPr="0099480D" w:rsidRDefault="0099480D" w:rsidP="0099480D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Руководитель кружка</w:t>
            </w:r>
          </w:p>
          <w:p w14:paraId="52E1CB8C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B044A" w14:textId="75E0F9F3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03F55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воспитанников</w:t>
            </w:r>
            <w:proofErr w:type="spellEnd"/>
          </w:p>
        </w:tc>
      </w:tr>
      <w:tr w:rsidR="0099480D" w:rsidRPr="007E51EE" w14:paraId="529B2761" w14:textId="77777777" w:rsidTr="009948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EEB59" w14:textId="77777777" w:rsidR="0099480D" w:rsidRPr="007E51EE" w:rsidRDefault="0099480D" w:rsidP="0099480D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79BD" w14:textId="77777777" w:rsidR="0099480D" w:rsidRPr="007E51EE" w:rsidRDefault="0099480D" w:rsidP="0099480D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641A4" w14:textId="77777777" w:rsidR="0099480D" w:rsidRPr="007E51EE" w:rsidRDefault="0099480D" w:rsidP="0099480D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800232" w14:textId="77777777" w:rsidR="0099480D" w:rsidRPr="007E51EE" w:rsidRDefault="0099480D" w:rsidP="0099480D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125B1" w14:textId="274BA830" w:rsidR="0099480D" w:rsidRPr="007E51EE" w:rsidRDefault="0099480D" w:rsidP="0099480D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D29F6" w14:textId="48AA5115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99480D" w:rsidRPr="007E51EE" w14:paraId="4E6D1355" w14:textId="0C4F0115" w:rsidTr="00994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28354" w14:textId="77777777" w:rsidR="0099480D" w:rsidRPr="007E51EE" w:rsidRDefault="0099480D" w:rsidP="00F25EAF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4E976" w14:textId="4D783E48" w:rsidR="0099480D" w:rsidRPr="0099480D" w:rsidRDefault="0099480D" w:rsidP="009948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99480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Художественн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о-эстетическая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ABCBB2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BCCC85" w14:textId="77777777" w:rsidR="0099480D" w:rsidRPr="007E51EE" w:rsidRDefault="0099480D" w:rsidP="00DB658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E935E1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480D" w:rsidRPr="007E51EE" w14:paraId="291604FE" w14:textId="77777777" w:rsidTr="00994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B77F3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5777A" w14:textId="6577BF40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Я рисую мир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540C3" w14:textId="00FCE162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29BE78" w14:textId="5AB44ADE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У.К.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25096" w14:textId="3AA52FDB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3–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0588E" w14:textId="5F4996E2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9480D" w:rsidRPr="007E51EE" w14:paraId="03ED38B5" w14:textId="7258006B" w:rsidTr="00994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05F2D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0175D" w14:textId="28086521" w:rsidR="0099480D" w:rsidRPr="0099480D" w:rsidRDefault="0099480D" w:rsidP="009948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99480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99480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99480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спортивная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94359A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02181C" w14:textId="77777777" w:rsidR="0099480D" w:rsidRPr="007E51EE" w:rsidRDefault="0099480D" w:rsidP="00D203E4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14EBDA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9480D" w:rsidRPr="007E51EE" w14:paraId="09E8B01B" w14:textId="77777777" w:rsidTr="0099480D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53D23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74932" w14:textId="58A81116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Национальная борьба «Хуреш»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FE911" w14:textId="6C98E85C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5DD2" w14:textId="396526C9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Ооржак А.С.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D0C37" w14:textId="4753DB00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4-</w:t>
            </w:r>
            <w:proofErr w:type="gramStart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7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6C544" w14:textId="79CF6519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99480D" w:rsidRPr="007E51EE" w14:paraId="0F46AF3D" w14:textId="13E8E1C6" w:rsidTr="0099480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7649B" w14:textId="2E420CFB" w:rsidR="0099480D" w:rsidRPr="0099480D" w:rsidRDefault="0099480D" w:rsidP="009948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480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6A39E" w14:textId="3CAF2DDE" w:rsidR="0099480D" w:rsidRPr="0099480D" w:rsidRDefault="0099480D" w:rsidP="009948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480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Естественнонаучная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125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0BA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2A191B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9480D" w:rsidRPr="007E51EE" w14:paraId="775F2C8D" w14:textId="77777777" w:rsidTr="0099480D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E855F" w14:textId="1B06BC6D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F5704" w14:textId="58E9952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Математические ступеньки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A1590" w14:textId="674E7C8D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6CD" w14:textId="77777777" w:rsid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Кара-Сал </w:t>
            </w:r>
          </w:p>
          <w:p w14:paraId="74C52B7F" w14:textId="0B0F3736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А-К.М.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9F85F" w14:textId="59E657DA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5-7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57EBB" w14:textId="19460E2B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99480D" w:rsidRPr="007E51EE" w14:paraId="3EBFEDF7" w14:textId="0456CA51" w:rsidTr="00994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8AE50" w14:textId="032759E4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99431B" w14:textId="523D3EBD" w:rsidR="0099480D" w:rsidRPr="0099480D" w:rsidRDefault="0099480D" w:rsidP="009948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948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Познавательное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14:paraId="4B899B2D" w14:textId="77777777" w:rsidR="0099480D" w:rsidRPr="0099480D" w:rsidRDefault="0099480D" w:rsidP="009948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C02B28" w14:textId="77777777" w:rsidR="0099480D" w:rsidRPr="0099480D" w:rsidRDefault="0099480D" w:rsidP="009948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9C2B7E" w14:textId="77777777" w:rsidR="0099480D" w:rsidRPr="0099480D" w:rsidRDefault="0099480D" w:rsidP="009948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480D" w:rsidRPr="007E51EE" w14:paraId="2E7BD31B" w14:textId="77777777" w:rsidTr="0099480D">
        <w:trPr>
          <w:trHeight w:val="6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8E124" w14:textId="5D56CCE3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4.1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CB4" w14:textId="10DDF664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Речецветик</w:t>
            </w:r>
            <w:proofErr w:type="spellEnd"/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E1B12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Кружок</w:t>
            </w:r>
            <w:proofErr w:type="spellEnd"/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818" w14:textId="599F8218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 С.Н.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17EE4" w14:textId="6FF1A6BE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5–7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DD928" w14:textId="63720CDF" w:rsidR="0099480D" w:rsidRPr="0099480D" w:rsidRDefault="00F25EAF" w:rsidP="00F25EAF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99480D" w:rsidRPr="007E51EE" w14:paraId="37DF6978" w14:textId="77777777" w:rsidTr="0099480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99C31" w14:textId="067E3E57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4.2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9CDFB" w14:textId="2C14C033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Светофорик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FE947" w14:textId="77777777" w:rsidR="0099480D" w:rsidRPr="007E51EE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7FB8DB" w14:textId="2BC5E53E" w:rsidR="0099480D" w:rsidRPr="0099480D" w:rsidRDefault="0099480D" w:rsidP="0099480D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Куулар Ч.А.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5337F" w14:textId="62763E35" w:rsidR="0099480D" w:rsidRPr="0099480D" w:rsidRDefault="0099480D" w:rsidP="00DB658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3-4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5356D" w14:textId="6D3D60E6" w:rsidR="0099480D" w:rsidRPr="0099480D" w:rsidRDefault="0099480D" w:rsidP="00F25EAF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</w:tbl>
    <w:p w14:paraId="5F5E8813" w14:textId="76A369A6" w:rsidR="008010F0" w:rsidRPr="007E51EE" w:rsidRDefault="0099480D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br w:type="textWrapping" w:clear="all"/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Анализ родительского опроса, проведенного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ноябре 202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года, показывает, что дополнительное образование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реализуется достаточно активно.</w:t>
      </w:r>
    </w:p>
    <w:p w14:paraId="233266FE" w14:textId="026B89FC" w:rsidR="0036107A" w:rsidRPr="00D74DF8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Охват дополнительным образованием в Детском саду в 202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составил </w:t>
      </w:r>
      <w:r w:rsidR="00793B0B">
        <w:rPr>
          <w:rFonts w:hAnsi="Times New Roman" w:cs="Times New Roman"/>
          <w:color w:val="000000"/>
          <w:sz w:val="28"/>
          <w:szCs w:val="28"/>
          <w:lang w:val="ru-RU"/>
        </w:rPr>
        <w:t>86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процента.</w:t>
      </w:r>
      <w:r w:rsidR="0036107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61B2BCD" w14:textId="6A2686DF" w:rsidR="000B7EF7" w:rsidRPr="007E51EE" w:rsidRDefault="000B7EF7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63110236" wp14:editId="7C84E587">
            <wp:extent cx="6278880" cy="2865120"/>
            <wp:effectExtent l="0" t="0" r="0" b="0"/>
            <wp:docPr id="42326653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F7C199F" w14:textId="2D72555E" w:rsidR="00FB284A" w:rsidRPr="00FB284A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все нормативные локальные акты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части содержания, организации образовательного процесса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имеются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наличии. Все возрастные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группы укомплектованы полностью. Вакантных мест не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имеется.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793B0B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/2</w:t>
      </w:r>
      <w:r w:rsidR="00793B0B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учебном году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организованы дополнительные образовательные услуги – по художественно-эстетическому развитию</w:t>
      </w:r>
      <w:r w:rsidR="00645B3A" w:rsidRPr="007E51EE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45B3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естественнонаучному развитию, 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познавательному</w:t>
      </w:r>
      <w:r w:rsidR="00645B3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развитию,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физкультурно-оздоровительному развитию детей. Реализуются приоритетные направления работы.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 ДОО в течение отчетного периода осуществлялась в соответствии с требованиями действующего законодательства.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</w:p>
    <w:p w14:paraId="7C8A8E78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системы управления организации</w:t>
      </w:r>
    </w:p>
    <w:p w14:paraId="6A889AC9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осуществляется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действующим законодательством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уставом Детского сада.</w:t>
      </w:r>
    </w:p>
    <w:p w14:paraId="086D5529" w14:textId="77777777" w:rsidR="00BF0DF1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строится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принципах единоначалия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заведующ</w:t>
      </w:r>
      <w:r w:rsidR="00F701F1" w:rsidRPr="007E51EE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2EB24CC" w14:textId="53C35A55" w:rsidR="008010F0" w:rsidRPr="007E51EE" w:rsidRDefault="0042196A" w:rsidP="00BF0DF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Органы управления, действующие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7715"/>
      </w:tblGrid>
      <w:tr w:rsidR="008010F0" w:rsidRPr="007E51EE" w14:paraId="2414F3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F76C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DAEBA" w14:textId="77777777" w:rsidR="008010F0" w:rsidRPr="007E51EE" w:rsidRDefault="0042196A" w:rsidP="00D203E4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proofErr w:type="spellEnd"/>
          </w:p>
        </w:tc>
      </w:tr>
      <w:tr w:rsidR="008010F0" w:rsidRPr="0075078F" w14:paraId="4379F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B5A9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FE61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Контролирует работу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8010F0" w:rsidRPr="007E51EE" w14:paraId="2CF6E9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7642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Управляющий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940B9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Рассматривает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вопросы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5D4C0EA" w14:textId="77777777" w:rsidR="008010F0" w:rsidRPr="007E51EE" w:rsidRDefault="0042196A" w:rsidP="007E51EE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DF9A454" w14:textId="77777777" w:rsidR="008010F0" w:rsidRPr="007E51EE" w:rsidRDefault="0042196A" w:rsidP="007E51EE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финансово-хозяйственной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D2203C1" w14:textId="77777777" w:rsidR="008010F0" w:rsidRPr="007E51EE" w:rsidRDefault="0042196A" w:rsidP="007E51EE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материально-технического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обеспечения</w:t>
            </w:r>
            <w:proofErr w:type="spellEnd"/>
          </w:p>
        </w:tc>
      </w:tr>
      <w:tr w:rsidR="008010F0" w:rsidRPr="007E51EE" w14:paraId="6DCBFA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2D833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CE7C2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Осуществляет текущее руководство образовательной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деятельностью Детского сада,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рассматривает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вопросы:</w:t>
            </w:r>
          </w:p>
          <w:p w14:paraId="54B3BF0A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услуг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EB4BA01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регламентации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отношений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65063E6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разработки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программ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515367D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выбора учебников, учебных пособий, средств обучения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воспитания;</w:t>
            </w:r>
          </w:p>
          <w:p w14:paraId="69D81B45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материально-технического обеспечения образовательного процесса;</w:t>
            </w:r>
          </w:p>
          <w:p w14:paraId="229B194F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аттестации, повышения квалификации педагогических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работников;</w:t>
            </w:r>
          </w:p>
          <w:p w14:paraId="3326AD1D" w14:textId="77777777" w:rsidR="008010F0" w:rsidRPr="007E51EE" w:rsidRDefault="0042196A" w:rsidP="007E51EE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координации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методических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8010F0" w:rsidRPr="0075078F" w14:paraId="63737A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7AFD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Общее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собрание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2C545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Реализует право работников участвовать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управлении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организацией,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числе:</w:t>
            </w:r>
          </w:p>
          <w:p w14:paraId="71E6B7F0" w14:textId="77777777" w:rsidR="008010F0" w:rsidRPr="007E51EE" w:rsidRDefault="0042196A" w:rsidP="007E51E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участвовать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разработке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принятии коллективного договора, Правил трудового распорядка, изменений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дополнений к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ним;</w:t>
            </w:r>
          </w:p>
          <w:p w14:paraId="3B2B6427" w14:textId="77777777" w:rsidR="008010F0" w:rsidRPr="007E51EE" w:rsidRDefault="0042196A" w:rsidP="007E51E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связаны с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правами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обязанностями работников;</w:t>
            </w:r>
          </w:p>
          <w:p w14:paraId="0AAE10A6" w14:textId="77777777" w:rsidR="008010F0" w:rsidRPr="007E51EE" w:rsidRDefault="0042196A" w:rsidP="007E51E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разрешать конфликтные ситуации между работниками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администрацией образовательной организации;</w:t>
            </w:r>
          </w:p>
          <w:p w14:paraId="52C17A09" w14:textId="77777777" w:rsidR="008010F0" w:rsidRPr="007E51EE" w:rsidRDefault="0042196A" w:rsidP="00DB6589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вносить предложения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корректировке плана мероприятий организации, совершенствованию ее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работы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развитию материальной базы</w:t>
            </w:r>
          </w:p>
        </w:tc>
      </w:tr>
    </w:tbl>
    <w:p w14:paraId="603F666E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Структура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система управления соответствуют специфике деятельности Детского сада.</w:t>
      </w:r>
    </w:p>
    <w:p w14:paraId="4CF61992" w14:textId="28AFEC9C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итогам 202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система управления Детского сада оценивается как эффективная, позволяющая учесть мнение работников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всех участников образовательных отношений.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следующем году изменение системы управления не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планируется.</w:t>
      </w:r>
    </w:p>
    <w:p w14:paraId="183FD460" w14:textId="657D3D83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Вывод: МБДОУ </w:t>
      </w:r>
      <w:r w:rsidR="009B1F4F"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Детского сада «</w:t>
      </w:r>
      <w:proofErr w:type="spellStart"/>
      <w:r w:rsidR="009B1F4F" w:rsidRPr="007E51EE">
        <w:rPr>
          <w:rFonts w:hAnsi="Times New Roman" w:cs="Times New Roman"/>
          <w:color w:val="000000"/>
          <w:sz w:val="28"/>
          <w:szCs w:val="28"/>
          <w:lang w:val="ru-RU"/>
        </w:rPr>
        <w:t>Чинчилер</w:t>
      </w:r>
      <w:proofErr w:type="spellEnd"/>
      <w:r w:rsidR="009B1F4F" w:rsidRPr="007E51E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зарегистрировано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функционирует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нормативными документами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сфере образования. Структура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основе сочетания принципов единоначалия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коллегиальности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аналитическом уровне.</w:t>
      </w:r>
    </w:p>
    <w:p w14:paraId="63C334A6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III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содержания и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 подготовки обучающихся</w:t>
      </w:r>
    </w:p>
    <w:p w14:paraId="52C7B2F9" w14:textId="64FBA68E" w:rsidR="008010F0" w:rsidRPr="00BF0DF1" w:rsidRDefault="00645B3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  <w:proofErr w:type="gramStart"/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Инновационная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</w:t>
      </w:r>
      <w:proofErr w:type="gramEnd"/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дошкольного образования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взрослого и детей и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 дошкольного образования.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BF0DF1">
        <w:rPr>
          <w:rFonts w:hAnsi="Times New Roman" w:cs="Times New Roman"/>
          <w:color w:val="000000"/>
          <w:sz w:val="28"/>
          <w:szCs w:val="28"/>
          <w:lang w:val="ru-RU"/>
        </w:rPr>
        <w:t>Программа составлена в соответствии с образовательными областями:</w:t>
      </w:r>
    </w:p>
    <w:p w14:paraId="5229DF29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Физическое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»;</w:t>
      </w:r>
    </w:p>
    <w:p w14:paraId="2B630688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Социально-коммуникативное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»;</w:t>
      </w:r>
    </w:p>
    <w:p w14:paraId="10FE52B2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Познавательное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»;</w:t>
      </w:r>
    </w:p>
    <w:p w14:paraId="07B72E7D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Художественно-эстетическое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»;</w:t>
      </w:r>
    </w:p>
    <w:p w14:paraId="197F3140" w14:textId="77777777" w:rsidR="008010F0" w:rsidRPr="007E51EE" w:rsidRDefault="0042196A" w:rsidP="007E51EE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Речевое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».</w:t>
      </w:r>
    </w:p>
    <w:p w14:paraId="3F9134C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Формы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проведения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диагностики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:</w:t>
      </w:r>
    </w:p>
    <w:p w14:paraId="40A35A10" w14:textId="77777777" w:rsidR="008010F0" w:rsidRPr="007E51EE" w:rsidRDefault="0042196A" w:rsidP="007E51E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диагностические занятия (по каждому разделу программы);</w:t>
      </w:r>
    </w:p>
    <w:p w14:paraId="55C2FD7D" w14:textId="77777777" w:rsidR="008010F0" w:rsidRPr="007E51EE" w:rsidRDefault="0042196A" w:rsidP="007E51E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диагностические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беседы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348390E8" w14:textId="77777777" w:rsidR="008010F0" w:rsidRPr="007E51EE" w:rsidRDefault="0042196A" w:rsidP="007E51E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наблюдения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итоговые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занятия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.</w:t>
      </w:r>
    </w:p>
    <w:p w14:paraId="365AEEB8" w14:textId="388F5CD1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Разработаны диагностические карты освоения </w:t>
      </w:r>
      <w:r w:rsidR="00101DE7" w:rsidRPr="007E51EE">
        <w:rPr>
          <w:rFonts w:hAnsi="Times New Roman" w:cs="Times New Roman"/>
          <w:color w:val="000000"/>
          <w:sz w:val="28"/>
          <w:szCs w:val="28"/>
          <w:lang w:val="ru-RU"/>
        </w:rPr>
        <w:t>инновационной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</w:t>
      </w:r>
      <w:r w:rsidR="00D203E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выглядят следующим образом:</w:t>
      </w:r>
    </w:p>
    <w:p w14:paraId="785E9B66" w14:textId="77777777" w:rsidR="00400A92" w:rsidRPr="007E51EE" w:rsidRDefault="00400A92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6"/>
        <w:gridCol w:w="1019"/>
        <w:gridCol w:w="567"/>
        <w:gridCol w:w="744"/>
        <w:gridCol w:w="561"/>
        <w:gridCol w:w="888"/>
        <w:gridCol w:w="459"/>
        <w:gridCol w:w="817"/>
        <w:gridCol w:w="1283"/>
      </w:tblGrid>
      <w:tr w:rsidR="001C70AF" w:rsidRPr="007E51EE" w14:paraId="1EEE7A83" w14:textId="77777777" w:rsidTr="00D203E4">
        <w:tc>
          <w:tcPr>
            <w:tcW w:w="3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EBE6" w14:textId="77777777" w:rsidR="008010F0" w:rsidRPr="007E51EE" w:rsidRDefault="008010F0" w:rsidP="00BF0DF1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AB556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Выше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нормы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B9BD4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5E9F6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Ниже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нормы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D42F4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</w:tr>
      <w:tr w:rsidR="001C70AF" w:rsidRPr="007E51EE" w14:paraId="667486B8" w14:textId="77777777" w:rsidTr="00D203E4">
        <w:tc>
          <w:tcPr>
            <w:tcW w:w="3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EAE69" w14:textId="77777777" w:rsidR="008010F0" w:rsidRPr="007E51EE" w:rsidRDefault="008010F0" w:rsidP="00BF0DF1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5BC2D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0CF81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57ACE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4FCE3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67851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28BD2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AF3AC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2D50B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% в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пределе</w:t>
            </w:r>
            <w:proofErr w:type="spellEnd"/>
          </w:p>
          <w:p w14:paraId="2573CC62" w14:textId="6D3B1E8D" w:rsidR="008010F0" w:rsidRPr="007E51EE" w:rsidRDefault="00D203E4" w:rsidP="00BF0DF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42196A"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ормы</w:t>
            </w:r>
            <w:proofErr w:type="spellEnd"/>
          </w:p>
        </w:tc>
      </w:tr>
      <w:tr w:rsidR="001C70AF" w:rsidRPr="007E51EE" w14:paraId="4B8A5CFA" w14:textId="77777777" w:rsidTr="00D203E4"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126C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8486C" w14:textId="7BDDDDD1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F4BAC" w14:textId="208D9F32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6E9D1" w14:textId="61607D0E" w:rsidR="008010F0" w:rsidRPr="007E51EE" w:rsidRDefault="000F5B81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4B2B9" w14:textId="400EB5DF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914BC" w14:textId="7CF5C67A" w:rsidR="008010F0" w:rsidRPr="007E51EE" w:rsidRDefault="000F5B81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D4C9B" w14:textId="40A3A807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0CE1F" w14:textId="65D41494" w:rsidR="008010F0" w:rsidRPr="007E51EE" w:rsidRDefault="000F5B81" w:rsidP="00D203E4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03FBE" w14:textId="167B6FD8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91</w:t>
            </w:r>
          </w:p>
        </w:tc>
      </w:tr>
      <w:tr w:rsidR="008010F0" w:rsidRPr="007E51EE" w14:paraId="123B732B" w14:textId="77777777" w:rsidTr="00D203E4">
        <w:trPr>
          <w:trHeight w:val="746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DAD87" w14:textId="7EDFA8E2" w:rsidR="005B122E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Качество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освоения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областей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CB32" w14:textId="399C1252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DE4A7" w14:textId="1271FDF9" w:rsidR="008010F0" w:rsidRPr="007E51EE" w:rsidRDefault="000F5B81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4</w:t>
            </w:r>
            <w:r w:rsidR="005B122E" w:rsidRPr="007E51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9A9F1" w14:textId="01B18DF5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96323" w14:textId="2C4B353B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CEE5D" w14:textId="66F8F84F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258D" w14:textId="3FD82E95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A5BCE" w14:textId="48A011D0" w:rsidR="008010F0" w:rsidRPr="007E51EE" w:rsidRDefault="005B122E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0AF8C" w14:textId="4F445C6D" w:rsidR="008010F0" w:rsidRPr="007E51EE" w:rsidRDefault="0042196A" w:rsidP="00D203E4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  <w:r w:rsidR="005B122E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23D69784" w14:textId="4DDEC716" w:rsidR="005B122E" w:rsidRPr="00BF0DF1" w:rsidRDefault="005B122E" w:rsidP="00D203E4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F0D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Мониторинг адаптации детей </w:t>
      </w:r>
      <w:r w:rsidR="00FB28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первой</w:t>
      </w:r>
      <w:r w:rsidRPr="00BF0DF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группы</w:t>
      </w:r>
      <w:r w:rsidR="00FB28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раннего возраста «Звездочки»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027"/>
        <w:gridCol w:w="2901"/>
        <w:gridCol w:w="2268"/>
        <w:gridCol w:w="2977"/>
      </w:tblGrid>
      <w:tr w:rsidR="001C70AF" w:rsidRPr="007E51EE" w14:paraId="1897B511" w14:textId="77777777" w:rsidTr="001C70AF">
        <w:tc>
          <w:tcPr>
            <w:tcW w:w="2027" w:type="dxa"/>
          </w:tcPr>
          <w:p w14:paraId="27C9014F" w14:textId="2CD23764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Количество детей </w:t>
            </w:r>
          </w:p>
        </w:tc>
        <w:tc>
          <w:tcPr>
            <w:tcW w:w="2901" w:type="dxa"/>
          </w:tcPr>
          <w:p w14:paraId="6543F389" w14:textId="2D0264AB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Легкая степень адаптации</w:t>
            </w:r>
          </w:p>
        </w:tc>
        <w:tc>
          <w:tcPr>
            <w:tcW w:w="2268" w:type="dxa"/>
          </w:tcPr>
          <w:p w14:paraId="7AE2C5AD" w14:textId="27BF4181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Средняя степень адаптации</w:t>
            </w:r>
          </w:p>
        </w:tc>
        <w:tc>
          <w:tcPr>
            <w:tcW w:w="2977" w:type="dxa"/>
          </w:tcPr>
          <w:p w14:paraId="68C6882A" w14:textId="352387A7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Тяжелая степень адаптации</w:t>
            </w:r>
          </w:p>
        </w:tc>
      </w:tr>
      <w:tr w:rsidR="001C70AF" w:rsidRPr="007E51EE" w14:paraId="21DC8B3B" w14:textId="77777777" w:rsidTr="001C70AF">
        <w:tc>
          <w:tcPr>
            <w:tcW w:w="2027" w:type="dxa"/>
          </w:tcPr>
          <w:p w14:paraId="0F09F903" w14:textId="3AA4666A" w:rsidR="001C70AF" w:rsidRPr="007E51EE" w:rsidRDefault="001C70AF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</w:t>
            </w:r>
            <w:r w:rsidR="00FB284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901" w:type="dxa"/>
          </w:tcPr>
          <w:p w14:paraId="0CA2A589" w14:textId="4D4E1B1A" w:rsidR="001C70AF" w:rsidRPr="007E51EE" w:rsidRDefault="00FB284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66.6</w:t>
            </w:r>
            <w:r w:rsidR="001C70A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2268" w:type="dxa"/>
          </w:tcPr>
          <w:p w14:paraId="56B52A25" w14:textId="4E56318A" w:rsidR="001C70AF" w:rsidRPr="007E51EE" w:rsidRDefault="00FB284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33.4 </w:t>
            </w:r>
            <w:r w:rsidR="001C70AF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</w:t>
            </w:r>
          </w:p>
        </w:tc>
        <w:tc>
          <w:tcPr>
            <w:tcW w:w="2977" w:type="dxa"/>
          </w:tcPr>
          <w:p w14:paraId="7F1EC22D" w14:textId="7A19FD96" w:rsidR="001C70AF" w:rsidRPr="007E51EE" w:rsidRDefault="001C70AF" w:rsidP="00D203E4">
            <w:pPr>
              <w:spacing w:before="100" w:after="10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2FE9EC87" w14:textId="77777777" w:rsidR="005B122E" w:rsidRPr="007E51EE" w:rsidRDefault="005B122E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DBDF2EB" w14:textId="57CB5E35" w:rsidR="008010F0" w:rsidRDefault="0042196A" w:rsidP="00AC78D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08CCB254" w14:textId="5CEDA7BC" w:rsidR="00AC78D8" w:rsidRPr="00AC78D8" w:rsidRDefault="00AC78D8" w:rsidP="00DB6589">
      <w:pPr>
        <w:spacing w:before="0" w:beforeAutospacing="0" w:after="11" w:afterAutospacing="0" w:line="360" w:lineRule="auto"/>
        <w:ind w:left="86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 Педагоги в мае 2023 года проводили обследование воспитанников подготовительной группы на предмет сформированности предпосылок к учебной деятельности. Воспитанники подготовительной группы показали высокие показатели готовности к школьному обучению.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деятельности. умение самостоятельно действовать по образцу и осуществлять контроль,  обладать определенным уровнем работоспособности, а также вовремя остановиться в выполнении того или иного задания и переключаться на выполнение следующего, возможностей распределения и переключения внимания, работоспособности, темпа, целеустремленности деятельности и самоконтроля.  </w:t>
      </w:r>
    </w:p>
    <w:p w14:paraId="2FE1F0FF" w14:textId="58AEAE97" w:rsidR="00AC78D8" w:rsidRPr="00AC78D8" w:rsidRDefault="00AC78D8" w:rsidP="00AC78D8">
      <w:pPr>
        <w:spacing w:before="0" w:beforeAutospacing="0" w:after="11" w:afterAutospacing="0" w:line="360" w:lineRule="auto"/>
        <w:ind w:left="86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  </w:t>
      </w:r>
      <w:proofErr w:type="gramStart"/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Из  1</w:t>
      </w:r>
      <w:r w:rsidR="00DB65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7</w:t>
      </w:r>
      <w:proofErr w:type="gramEnd"/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выпускников ДОУ, 1</w:t>
      </w:r>
      <w:r w:rsidR="00DB6589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6</w:t>
      </w:r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выпускника (93,3 %) готовы к школьному обучению (все компоненты имеют средний и высокий уровни).   Мониторинг качества образовательной деятельности в 2023 году показал хорошую работу педагогического коллектива по всем показателям. Результаты педагогического анализа показывают преобладание детей с высоким и </w:t>
      </w:r>
      <w:proofErr w:type="gramStart"/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средним  уровнями</w:t>
      </w:r>
      <w:proofErr w:type="gramEnd"/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развития при прогрессирующей динамике на конец учебного года, что говорит о результативности образовательной деятельности в детсаду. </w:t>
      </w:r>
    </w:p>
    <w:p w14:paraId="09E72E1F" w14:textId="77777777" w:rsidR="00AC78D8" w:rsidRPr="00AC78D8" w:rsidRDefault="00AC78D8" w:rsidP="00AC78D8">
      <w:pPr>
        <w:spacing w:before="0" w:beforeAutospacing="0" w:after="11" w:afterAutospacing="0" w:line="360" w:lineRule="auto"/>
        <w:ind w:left="86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   Для качественной организации родителями привычного режима для детей воспитателями детсада проводились консультации, оказывалась методическая помощь и про возможности техническая. </w:t>
      </w:r>
    </w:p>
    <w:p w14:paraId="04E119AE" w14:textId="77777777" w:rsidR="00AC78D8" w:rsidRPr="00AC78D8" w:rsidRDefault="00AC78D8" w:rsidP="00AC78D8">
      <w:pPr>
        <w:spacing w:before="0" w:beforeAutospacing="0" w:after="11" w:afterAutospacing="0" w:line="360" w:lineRule="auto"/>
        <w:ind w:left="86"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  Данные </w:t>
      </w:r>
      <w:proofErr w:type="gramStart"/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мониторинга  посещения</w:t>
      </w:r>
      <w:proofErr w:type="gramEnd"/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количества просмотров  мероприятий свидетельствуют  о достаточной</w:t>
      </w:r>
      <w:r w:rsidRPr="00AC78D8">
        <w:rPr>
          <w:rFonts w:ascii="Times New Roman" w:eastAsia="Times New Roman" w:hAnsi="Times New Roman" w:cs="Times New Roman"/>
          <w:color w:val="FF6600"/>
          <w:kern w:val="2"/>
          <w:sz w:val="28"/>
          <w:lang w:val="ru-RU" w:eastAsia="ru-RU"/>
        </w:rPr>
        <w:t xml:space="preserve"> </w:t>
      </w:r>
      <w:r w:rsidRPr="00AC78D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вовлеченности и понимания родителями ответственности за качество образования своих детей. </w:t>
      </w:r>
    </w:p>
    <w:p w14:paraId="0BA2D839" w14:textId="77777777" w:rsidR="00AC78D8" w:rsidRPr="007E51EE" w:rsidRDefault="00AC78D8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B1CE0FC" w14:textId="4163A36C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</w:t>
      </w:r>
    </w:p>
    <w:p w14:paraId="2DF0058E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режимные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моменты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6C11E28A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игровая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052CACB1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специально организованные традиционные и интегрированные занятия;</w:t>
      </w:r>
    </w:p>
    <w:p w14:paraId="1DE9ACCA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индивидуальная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подгрупповая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работа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2896747C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самостоятельная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2EFF8E3E" w14:textId="77777777" w:rsidR="008010F0" w:rsidRPr="007E51EE" w:rsidRDefault="0042196A" w:rsidP="007E51E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опыты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экспериментирование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.</w:t>
      </w:r>
    </w:p>
    <w:p w14:paraId="1D00A828" w14:textId="2907BD32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202</w:t>
      </w:r>
      <w:r w:rsidR="00DB6589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</w:t>
      </w:r>
      <w:r w:rsidR="00D0414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тувинской </w:t>
      </w:r>
      <w:proofErr w:type="gramStart"/>
      <w:r w:rsidR="00D0414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национальной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культуры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» в детском саду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проводилась работа разнопланового характера в следующих направлениях: работа с педагогами, с детьми, с родителями, с социумом.</w:t>
      </w:r>
    </w:p>
    <w:p w14:paraId="3D3FD2E2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Деятельность по патриотическому воспитанию носит системный характер и направлена на формирование:</w:t>
      </w:r>
    </w:p>
    <w:p w14:paraId="548A0576" w14:textId="77777777" w:rsidR="008010F0" w:rsidRPr="007E51EE" w:rsidRDefault="0042196A" w:rsidP="007E51E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патриотизма и духовно-нравственных ценностей;</w:t>
      </w:r>
    </w:p>
    <w:p w14:paraId="4E006625" w14:textId="77777777" w:rsidR="008010F0" w:rsidRPr="007E51EE" w:rsidRDefault="0042196A" w:rsidP="007E51E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эмоционально-ценностного отношения к истории, культуре и традициям малой Родины и России;</w:t>
      </w:r>
    </w:p>
    <w:p w14:paraId="4F0946D6" w14:textId="31A476EA" w:rsidR="008010F0" w:rsidRPr="007E51EE" w:rsidRDefault="0042196A" w:rsidP="007E51E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</w:t>
      </w:r>
      <w:r w:rsidR="007948DC"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1EF65C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группах детского сада прошли:</w:t>
      </w:r>
    </w:p>
    <w:p w14:paraId="4821141B" w14:textId="73AE5C8A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познавательные беседы:</w:t>
      </w:r>
      <w:r w:rsidR="00867B6B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«Хотим быть сильными, смелыми», «Они защищали нашу Родину</w:t>
      </w:r>
      <w:proofErr w:type="gram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»,  «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Защитники Отечества» и т. д., рассматривание иллюстраций по теме, чтение художественной литературы;</w:t>
      </w:r>
    </w:p>
    <w:p w14:paraId="380D3736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просмотр мультимедийных презентаций, подготовленных воспитанниками ДОО: «Профессия моряк», «Разведчики», «Военная пехота», которые обогатили знания детей о Российской армии, о родах войск, активизировали словарный запас;</w:t>
      </w:r>
    </w:p>
    <w:p w14:paraId="6E0BDF91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подвижные игры и упражнения: «Разведчик и пограничник», «Чей отряд быстрей построится», «Самолеты», «Мы солдаты», «Самый меткий»;</w:t>
      </w:r>
    </w:p>
    <w:p w14:paraId="588CAC6B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консультация для родителей «Ознакомление старших дошкольников с военными профессиями».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Родители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оказали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неоценимую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помощь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сборе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фотоматериалов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27BF70B2" w14:textId="77777777" w:rsidR="008010F0" w:rsidRPr="007E51EE" w:rsidRDefault="0042196A" w:rsidP="007E51EE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прослушивание музыкальных произведений и песен о Великой Отечественной войне.</w:t>
      </w:r>
    </w:p>
    <w:p w14:paraId="76531EBF" w14:textId="688A9BB4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рамках физического развития проводятся образовательно-досуговые мероприятия: «</w:t>
      </w:r>
      <w:r w:rsidR="008F1C3B" w:rsidRPr="007E51EE">
        <w:rPr>
          <w:rFonts w:hAnsi="Times New Roman" w:cs="Times New Roman"/>
          <w:color w:val="000000"/>
          <w:sz w:val="28"/>
          <w:szCs w:val="28"/>
          <w:lang w:val="ru-RU"/>
        </w:rPr>
        <w:t>Мой папа лучше всех на свете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», «</w:t>
      </w:r>
      <w:r w:rsidR="00867B6B" w:rsidRPr="007E51EE">
        <w:rPr>
          <w:rFonts w:hAnsi="Times New Roman" w:cs="Times New Roman"/>
          <w:color w:val="000000"/>
          <w:sz w:val="28"/>
          <w:szCs w:val="28"/>
          <w:lang w:val="ru-RU"/>
        </w:rPr>
        <w:t>Мы будущие Защитники Родины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» – согласно календарному плану воспитательной работы детского сада.</w:t>
      </w:r>
      <w:r w:rsidR="00867B6B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DCF8D87" w14:textId="2329C74B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202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</w:t>
      </w:r>
    </w:p>
    <w:p w14:paraId="4E7575E5" w14:textId="72D58AD4" w:rsidR="008010F0" w:rsidRPr="007E51EE" w:rsidRDefault="00867B6B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 каждой </w:t>
      </w:r>
      <w:proofErr w:type="gram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группе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Детского</w:t>
      </w:r>
      <w:proofErr w:type="gramEnd"/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сада был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оформлен 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патриотический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уголок «Государственные символы России» </w:t>
      </w:r>
      <w:r w:rsidR="00F25EAF">
        <w:rPr>
          <w:rFonts w:hAnsi="Times New Roman" w:cs="Times New Roman"/>
          <w:color w:val="000000"/>
          <w:sz w:val="28"/>
          <w:szCs w:val="28"/>
          <w:lang w:val="ru-RU"/>
        </w:rPr>
        <w:t xml:space="preserve">и символы малой Родины Республики Тыва,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 соблюдением всех правил размещения государственных символов</w:t>
      </w:r>
      <w:r w:rsidR="00F25EA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B38A3CB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рамках работы по формированию представлений о государственной символике у детей были запланированы и реализованы следующие мероприятия:</w:t>
      </w:r>
    </w:p>
    <w:p w14:paraId="16F04ECF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тематическая ООД по изучению государственных символов в возрастных группах; </w:t>
      </w:r>
    </w:p>
    <w:p w14:paraId="1C0C072F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беседы с учетом возрастных особенностей детей; </w:t>
      </w:r>
    </w:p>
    <w:p w14:paraId="147C6174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культурно-досуговые мероприятия: походы в исторические музеи;</w:t>
      </w:r>
    </w:p>
    <w:p w14:paraId="02B36EA5" w14:textId="77777777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музыкально-спортивный праздник в разновозрастной группе в День Российского флага;</w:t>
      </w:r>
    </w:p>
    <w:p w14:paraId="38A858B4" w14:textId="10C8BDA3" w:rsidR="008010F0" w:rsidRPr="007E51EE" w:rsidRDefault="0042196A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мероприятия, приуроченные к празднованию памятных дат страны и региона.</w:t>
      </w:r>
    </w:p>
    <w:p w14:paraId="001FD742" w14:textId="1B86CE97" w:rsidR="00724835" w:rsidRPr="007E51EE" w:rsidRDefault="00724835" w:rsidP="007E51E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изучение гимна Российской Федерации и Республики Тыва.</w:t>
      </w:r>
    </w:p>
    <w:p w14:paraId="2D5FC40A" w14:textId="5ACD943A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Деятельность педагогического коллектива по патриотическому воспитанию и изучению госсимволов дошкольниками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4DF08B86" w14:textId="4D788BE4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Воспитательная работа в 202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 xml:space="preserve">3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году осуществлялась в соответствии с рабочей программой воспитания и календарным планом воспитательной работы. Всего было проведено </w:t>
      </w:r>
      <w:r w:rsidR="00DE6F72" w:rsidRPr="007E51EE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8F1C3B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мероприятия. Виды и формы организации совместной воспитательной деятельности педагогов, детей и их родителей разнообразны:</w:t>
      </w:r>
    </w:p>
    <w:p w14:paraId="20256FFE" w14:textId="77777777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коллективные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мероприятия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574634B8" w14:textId="77777777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тематические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досуги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3B6161B1" w14:textId="77777777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выставки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33CEFE75" w14:textId="29BFCA29" w:rsidR="008010F0" w:rsidRPr="007E51EE" w:rsidRDefault="0042196A" w:rsidP="007E51E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акции</w:t>
      </w:r>
      <w:proofErr w:type="spellEnd"/>
      <w:r w:rsidR="0072483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97F78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704A50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Деятельность Детского сада направлена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обеспечение непрерывного, всестороннего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своевременного развития ребенка. Организация образовательной деятельности строится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педагогически обоснованном выборе программ (в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лицензией), обеспечивающих получение образования, соответствующего ФГОС ДО.</w:t>
      </w:r>
    </w:p>
    <w:p w14:paraId="783C8F54" w14:textId="7B090075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основу воспитательно-образовательного процесса МБДОУ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 202</w:t>
      </w:r>
      <w:r w:rsidR="00FB284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были положены </w:t>
      </w:r>
      <w:r w:rsidR="00DE6F72" w:rsidRPr="007E51EE">
        <w:rPr>
          <w:rFonts w:hAnsi="Times New Roman" w:cs="Times New Roman"/>
          <w:color w:val="000000"/>
          <w:sz w:val="28"/>
          <w:szCs w:val="28"/>
          <w:lang w:val="ru-RU"/>
        </w:rPr>
        <w:t>инновационн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 дошкольного образования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направленности реализуемой образовательной программы, возрастных и индивидуальных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особенностей воспитанников, которая позволяет обеспечить бесшовный переход воспитанников детского сада в школу. </w:t>
      </w:r>
    </w:p>
    <w:p w14:paraId="46537EC7" w14:textId="0B643814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Детский сад скорректировал ООП ДО, чтобы включить тематические мероприятия по изучению государственных символов в рамках всех образовательных областей.</w:t>
      </w:r>
    </w:p>
    <w:p w14:paraId="1EC7FF34" w14:textId="77777777" w:rsidR="00400A92" w:rsidRPr="007E51EE" w:rsidRDefault="00400A92" w:rsidP="007E5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4"/>
        <w:gridCol w:w="3179"/>
        <w:gridCol w:w="4371"/>
      </w:tblGrid>
      <w:tr w:rsidR="008010F0" w:rsidRPr="007E51EE" w14:paraId="358242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7C7A" w14:textId="77777777" w:rsidR="008010F0" w:rsidRPr="007E51EE" w:rsidRDefault="0042196A" w:rsidP="00DB6589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B022E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587B" w14:textId="77777777" w:rsidR="008010F0" w:rsidRPr="007E51EE" w:rsidRDefault="0042196A" w:rsidP="00D203E4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Что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должен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усвоить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воспитанник</w:t>
            </w:r>
            <w:proofErr w:type="spellEnd"/>
          </w:p>
        </w:tc>
      </w:tr>
      <w:tr w:rsidR="008010F0" w:rsidRPr="0075078F" w14:paraId="33D43F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4436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Познавательное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9A792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Игровая деятельность. Театрализованная деятельность. Чтение стихов о Родине, флаге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E62E1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8010F0" w:rsidRPr="0075078F" w14:paraId="54550E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81BE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Социально-коммуникативное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378E3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15BA1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Усвоить нормы и ценности, принятые в обществе, включая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8010F0" w:rsidRPr="0075078F" w14:paraId="0696B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8C50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Речевое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BF2F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C70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Познакомиться с книжной культурой, детской литературой. Расширить представления о госсимволах страны и ее истории</w:t>
            </w:r>
          </w:p>
        </w:tc>
      </w:tr>
      <w:tr w:rsidR="008010F0" w:rsidRPr="0075078F" w14:paraId="20750F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1BEE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Художественно-эстетическое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47B2F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66B7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8010F0" w:rsidRPr="0075078F" w14:paraId="361246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114A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Физическое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1C1A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Спортивные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99B29" w14:textId="080965C7" w:rsidR="008010F0" w:rsidRPr="007E51EE" w:rsidRDefault="0042196A" w:rsidP="00BF0DF1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Научиться использовать госсимволы в спортивных мероприятиях,</w:t>
            </w:r>
            <w:r w:rsidR="0075078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узнать, с чем данная норма и традиции связаны</w:t>
            </w:r>
          </w:p>
        </w:tc>
      </w:tr>
    </w:tbl>
    <w:p w14:paraId="65AF1018" w14:textId="691A4ACA" w:rsidR="0075078F" w:rsidRDefault="007D6224" w:rsidP="007E51EE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8"/>
          <w:szCs w:val="28"/>
          <w:lang w:val="ru-RU"/>
        </w:rPr>
        <w:drawing>
          <wp:inline distT="0" distB="0" distL="0" distR="0" wp14:anchorId="387C875A" wp14:editId="599F0CC9">
            <wp:extent cx="6294120" cy="4221480"/>
            <wp:effectExtent l="0" t="0" r="0" b="0"/>
            <wp:docPr id="19546560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D48A1AC" w14:textId="4010F5B6" w:rsidR="008010F0" w:rsidRPr="007E51EE" w:rsidRDefault="0042196A" w:rsidP="007E51E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Участие воспитанников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конкурсах различного уровня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DF4C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1"/>
        <w:gridCol w:w="2168"/>
        <w:gridCol w:w="1595"/>
        <w:gridCol w:w="1894"/>
        <w:gridCol w:w="2006"/>
      </w:tblGrid>
      <w:tr w:rsidR="008F6404" w:rsidRPr="007E51EE" w14:paraId="5CD32788" w14:textId="77777777" w:rsidTr="00A43A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F2424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0CA5F0F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EAD7E2C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0CE088B" w14:textId="77777777" w:rsidR="008010F0" w:rsidRPr="007E51EE" w:rsidRDefault="0042196A" w:rsidP="00F25EAF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B2A9CED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участия</w:t>
            </w:r>
            <w:proofErr w:type="spellEnd"/>
          </w:p>
        </w:tc>
      </w:tr>
      <w:tr w:rsidR="008F6404" w:rsidRPr="0075078F" w14:paraId="110C705A" w14:textId="77777777" w:rsidTr="00A43AEB">
        <w:trPr>
          <w:trHeight w:val="15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7AED" w14:textId="57B8EDCA" w:rsidR="00753687" w:rsidRPr="007E51EE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Мини спартакиада «Мы любим спорт»</w:t>
            </w:r>
            <w:r w:rsidR="00FF35F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8ACDD" w14:textId="3ABF093D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Муниципальный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32D85" w14:textId="2CC914C2" w:rsidR="008010F0" w:rsidRPr="007E51EE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FF35F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="00FF35F3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753687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  <w:p w14:paraId="7157E50E" w14:textId="77777777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14:paraId="6A2C8129" w14:textId="690299BA" w:rsidR="00753687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3EACB" w14:textId="11D186FC" w:rsidR="00753687" w:rsidRPr="007E51EE" w:rsidRDefault="00DF4CC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Монгуш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Угедей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Сат Сабина, Ховалыг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Арияна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Монгуш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Буянды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91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A5F07" w14:textId="0FB4C055" w:rsidR="00753687" w:rsidRPr="007E51EE" w:rsidRDefault="0075368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F6404" w:rsidRPr="0075078F" w14:paraId="651E321B" w14:textId="77777777" w:rsidTr="00A43AEB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FD84D" w14:textId="658DF0BA" w:rsidR="00DF4CC7" w:rsidRPr="007E51EE" w:rsidRDefault="008F6404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Вокальный шоу конкурс «</w:t>
            </w:r>
            <w:r w:rsidR="00DF4C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Золотой голос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248B5244" w14:textId="5A428674" w:rsidR="00DF4CC7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FC449" w14:textId="48708377" w:rsidR="00DF4CC7" w:rsidRPr="00DF4CC7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9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9E63C" w14:textId="787A3CF1" w:rsidR="00DF4CC7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24.10.2023 г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24ABC" w14:textId="69634A66" w:rsidR="00DF4CC7" w:rsidRDefault="00DF4CC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Ховалыг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Арияна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9FE50" w14:textId="5C1878A6" w:rsidR="00DF4CC7" w:rsidRPr="007E51EE" w:rsidRDefault="008F6404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Победитель в номинации «За успех в музыке»</w:t>
            </w:r>
          </w:p>
        </w:tc>
      </w:tr>
      <w:tr w:rsidR="008F6404" w:rsidRPr="003118D2" w14:paraId="3B173035" w14:textId="77777777" w:rsidTr="00A43AEB">
        <w:trPr>
          <w:trHeight w:val="153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A90D4" w14:textId="6141A7C4" w:rsidR="00DF4CC7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 Дню Единства «Танцы народов мира»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2DEBC" w14:textId="64622307" w:rsidR="00DF4CC7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9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7B911" w14:textId="5C38E7F6" w:rsidR="00DF4CC7" w:rsidRDefault="00CB3F0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DF4C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.1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DF4C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.2023 г.</w:t>
            </w:r>
          </w:p>
        </w:tc>
        <w:tc>
          <w:tcPr>
            <w:tcW w:w="19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3661E" w14:textId="77777777" w:rsidR="00DF4CC7" w:rsidRDefault="00DF4CC7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1556F" w14:textId="20A511C5" w:rsidR="00DF4CC7" w:rsidRPr="007E51EE" w:rsidRDefault="008F6404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Дипломанты</w:t>
            </w:r>
            <w:r w:rsidR="00DF4C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2-ой степени</w:t>
            </w:r>
          </w:p>
        </w:tc>
      </w:tr>
      <w:tr w:rsidR="008F6404" w:rsidRPr="0075078F" w14:paraId="3F78327F" w14:textId="77777777" w:rsidTr="00A43AEB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EFA40" w14:textId="6E1E08AD" w:rsidR="008010F0" w:rsidRPr="007E51EE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Соревнование по национальной борьбе «Хуреш»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31CA6" w14:textId="1033AC1D" w:rsidR="008010F0" w:rsidRPr="007E51EE" w:rsidRDefault="0075368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EFD60" w14:textId="34B4F121" w:rsidR="008010F0" w:rsidRPr="007E51EE" w:rsidRDefault="00DF4CC7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08.02.2023 г.</w:t>
            </w:r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B0318" w14:textId="2B7202CE" w:rsidR="008010F0" w:rsidRPr="007E51EE" w:rsidRDefault="008010F0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32B12" w14:textId="684E5667" w:rsidR="008010F0" w:rsidRPr="007E51EE" w:rsidRDefault="00DF4CC7" w:rsidP="00D203E4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Победитель 2023г., Куулар Ай-Белек (6-7 лет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);</w:t>
            </w:r>
            <w:r w:rsidR="008F64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Монгуш</w:t>
            </w:r>
            <w:proofErr w:type="gramEnd"/>
            <w:r w:rsidR="008F64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64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Угедей</w:t>
            </w:r>
            <w:proofErr w:type="spellEnd"/>
            <w:r w:rsidR="008F64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4-ое место (4-5 лет)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F6404" w:rsidRPr="0075078F" w14:paraId="576A15D7" w14:textId="77777777" w:rsidTr="00A43AEB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C6906" w14:textId="1D44740A" w:rsidR="00467F63" w:rsidRPr="007E51EE" w:rsidRDefault="008F6404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Военно-патриотический конкурс «Защитник Родины»</w:t>
            </w:r>
            <w:r w:rsidR="00467F6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B48BB" w14:textId="77777777" w:rsidR="00467F63" w:rsidRDefault="008F6404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 базе МБДОУ Детского сада проводилось </w:t>
            </w:r>
            <w:r w:rsidR="00467F63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  <w:p w14:paraId="1FC5AC60" w14:textId="79D1ABFD" w:rsidR="008F6404" w:rsidRPr="007E51EE" w:rsidRDefault="008F6404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</w:t>
            </w:r>
          </w:p>
        </w:tc>
        <w:tc>
          <w:tcPr>
            <w:tcW w:w="159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2A442" w14:textId="44C67C6C" w:rsidR="00467F63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10.03.2022 г.</w:t>
            </w:r>
          </w:p>
        </w:tc>
        <w:tc>
          <w:tcPr>
            <w:tcW w:w="19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464F6" w14:textId="32961401" w:rsidR="00467F63" w:rsidRPr="007E51EE" w:rsidRDefault="006E260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Воспитанники старшей группы «»</w:t>
            </w:r>
          </w:p>
        </w:tc>
        <w:tc>
          <w:tcPr>
            <w:tcW w:w="191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1FFAB" w14:textId="3B5C0231" w:rsidR="00467F63" w:rsidRPr="007E51EE" w:rsidRDefault="008F6404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3-ее место в конкурсе «Одевание»</w:t>
            </w:r>
          </w:p>
        </w:tc>
      </w:tr>
      <w:tr w:rsidR="008F6404" w:rsidRPr="0075078F" w14:paraId="2320519F" w14:textId="77777777" w:rsidTr="00A43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60DA1" w14:textId="6050B143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 w:rsidR="0057258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Я исследователь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584A6" w14:textId="6E87A976" w:rsidR="008010F0" w:rsidRPr="007E51EE" w:rsidRDefault="005725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E9FC1" w14:textId="14636663" w:rsidR="008010F0" w:rsidRPr="0057258B" w:rsidRDefault="005725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3B771" w14:textId="3C777D0D" w:rsidR="008010F0" w:rsidRPr="0057258B" w:rsidRDefault="005725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Куулар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Сыгырга</w:t>
            </w:r>
            <w:proofErr w:type="spellEnd"/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16A1A" w14:textId="0C081203" w:rsidR="008010F0" w:rsidRPr="007E51EE" w:rsidRDefault="005725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Победитель в номинации «Будущий исследователь</w:t>
            </w:r>
            <w:r w:rsidR="00A43AE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8F6404" w:rsidRPr="003118D2" w14:paraId="359D5A0C" w14:textId="77777777" w:rsidTr="00A43A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80300" w14:textId="0E4A042F" w:rsidR="008010F0" w:rsidRPr="007E51EE" w:rsidRDefault="00A43AE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Интеллектуальный конкурс «Умники и умницы»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7E05B" w14:textId="6BD0364F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6D63B" w14:textId="69678D21" w:rsidR="008010F0" w:rsidRPr="00A43AEB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43AE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A43AE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</w:t>
            </w:r>
            <w:r w:rsidR="00A43AE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560BD" w14:textId="5E8869D4" w:rsidR="008010F0" w:rsidRPr="007E51EE" w:rsidRDefault="00A43AE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Куулар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Алдар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CFB31" w14:textId="33CFEF07" w:rsidR="008010F0" w:rsidRPr="007E51EE" w:rsidRDefault="00467F63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</w:t>
            </w:r>
            <w:r w:rsidR="00A43AE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номинации «</w:t>
            </w:r>
          </w:p>
        </w:tc>
      </w:tr>
      <w:tr w:rsidR="008F6404" w:rsidRPr="003118D2" w14:paraId="6014FADF" w14:textId="77777777" w:rsidTr="00A43AEB">
        <w:trPr>
          <w:trHeight w:val="51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450A1" w14:textId="67786D7B" w:rsidR="00FA52C9" w:rsidRPr="007E51EE" w:rsidRDefault="00A43AEB" w:rsidP="007E51EE">
            <w:pPr>
              <w:jc w:val="both"/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Военно-патриотический конкурс «Парад строя и песни»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61B44" w14:textId="7C106519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0AD0A" w14:textId="44744CEF" w:rsidR="008010F0" w:rsidRPr="007E51EE" w:rsidRDefault="008F6404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</w:t>
            </w:r>
            <w:r w:rsidR="00FA52C9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FA52C9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FA52C9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07FD" w14:textId="3F57348D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Воспитанники старшей группы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E46F4" w14:textId="0F87D16E" w:rsidR="008010F0" w:rsidRPr="007E51EE" w:rsidRDefault="00FA52C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в номинации «</w:t>
            </w:r>
          </w:p>
        </w:tc>
      </w:tr>
    </w:tbl>
    <w:p w14:paraId="1FE91D26" w14:textId="702E732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образовательный процесс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требованиями, предъявляемыми ФГОС ДО,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направлен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сохранение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укрепление здоровья воспитанников, предоставление равных возможностей для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полноценного развития каждого ребенка. Общая картина оценки индивидуального развития позволила выделить детей, которые нуждаются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особом внимании педагога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 Полученные результаты говорят 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достаточно высокой эффективности коррекционной работы. </w:t>
      </w:r>
    </w:p>
    <w:p w14:paraId="4D0FF001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IV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организации воспитательно-образовательного процесса</w:t>
      </w:r>
    </w:p>
    <w:p w14:paraId="77772EDA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основе образовательного процесса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лежит взаимодействие педагогических работников, администрации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324D4EE4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Основные формы организации образовательного процесса:</w:t>
      </w:r>
    </w:p>
    <w:p w14:paraId="5AD857AB" w14:textId="77777777" w:rsidR="008010F0" w:rsidRPr="007E51EE" w:rsidRDefault="0042196A" w:rsidP="007E51E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совместная деятельность педагогического работника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воспитанников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рамках организованной образовательной деятельности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освоению основной общеобразовательной программы;</w:t>
      </w:r>
    </w:p>
    <w:p w14:paraId="38A828F7" w14:textId="77777777" w:rsidR="008010F0" w:rsidRPr="007E51EE" w:rsidRDefault="0042196A" w:rsidP="007E51E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26387083" w14:textId="06F15884" w:rsidR="008010F0" w:rsidRPr="007E51EE" w:rsidRDefault="00DB6589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Федеральная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образовательная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программа</w:t>
      </w:r>
      <w:proofErr w:type="gramEnd"/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дошкольного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учреждения определяет содержание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организацию образовательного процесса для детей дошкольного возраста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направлена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формирование общей культуры, развитие физических, интеллектуальных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личностных качеств, обеспечивающих социальную успешность, сохранение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здоровья детей дошкольного возраста. Организация воспитательно-образовательного процесса осуществляется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основании режима дня, сетки занятий, которые не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превышают норм предельно допустимых нагрузок, соответствуют требованиям СанПиН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организуются педагогами Детского сада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основании перспективного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календарно-тематического планирования.</w:t>
      </w:r>
    </w:p>
    <w:p w14:paraId="5E4110D4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Занятия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ведутся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подгруппам. Продолжительность занятий соответствует СанПиН 1.2.3685-21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составляет в группах с детьми:</w:t>
      </w:r>
    </w:p>
    <w:p w14:paraId="012F7A8C" w14:textId="6F170F8F" w:rsidR="008010F0" w:rsidRPr="007E51EE" w:rsidRDefault="0042196A" w:rsidP="007E51E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1,5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6E260A" w:rsidRPr="007E51EE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7837CCC4" w14:textId="6302B83F" w:rsidR="008010F0" w:rsidRPr="007E51EE" w:rsidRDefault="0042196A" w:rsidP="007E51E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0A44663E" w14:textId="34715304" w:rsidR="008010F0" w:rsidRPr="007E51EE" w:rsidRDefault="0042196A" w:rsidP="007E51E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до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7D131D4E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Между занятиями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предусмотрены перерывы продолжительностью не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менее 10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минут.</w:t>
      </w:r>
    </w:p>
    <w:p w14:paraId="61582FCC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Основной формой детской деятельности – является игра. Образовательная деятельность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детьми строится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индивидуальных особенностей детей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способностей. Выявление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развитие способностей воспитанников осуществляется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любых формах образовательного процесса.</w:t>
      </w:r>
    </w:p>
    <w:p w14:paraId="0F2E85B2" w14:textId="518C7742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Чтобы не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допустить распространения коронавирусной инфекции, администрация Детского сада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D203E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продолжила соблюдать ограничительные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профилактические меры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СП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3.1/2.4.3598-20:</w:t>
      </w:r>
    </w:p>
    <w:p w14:paraId="06CBB650" w14:textId="709DFDF9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ежедневный усиленный фильтр воспитанников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термометрия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помощью бесконтактных термометров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опрос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наличие признаков инфекционных заболеваний. Лица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признаками инфекционных заболеваний изолировались;</w:t>
      </w:r>
    </w:p>
    <w:p w14:paraId="501DDAD3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еженедельная генеральная уборка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применением дезинфицирующих средств, разведенных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концентрациях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вирусному режиму;</w:t>
      </w:r>
    </w:p>
    <w:p w14:paraId="2460C099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ежедневная влажная уборка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обработкой всех контактных поверхностей, игрушек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оборудования дезинфицирующими средствами;</w:t>
      </w:r>
    </w:p>
    <w:p w14:paraId="2EC96F4C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дезинфекция посуды, столовых приборов после каждого использования;</w:t>
      </w:r>
    </w:p>
    <w:p w14:paraId="00BF758E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использование бактерицидных установок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групповых комнатах;</w:t>
      </w:r>
    </w:p>
    <w:p w14:paraId="4C0D6BE0" w14:textId="77777777" w:rsidR="008010F0" w:rsidRPr="007E51EE" w:rsidRDefault="0042196A" w:rsidP="007E51E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частое проветривание групповых комнат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отсутствие воспитанников.</w:t>
      </w:r>
    </w:p>
    <w:p w14:paraId="39F05F6C" w14:textId="33F98020" w:rsidR="008010F0" w:rsidRPr="00BF0DF1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 рамках реализации годового плана работы в течение года проводились мероприятия для родителей с использованием форм работы онлайн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через </w:t>
      </w:r>
      <w:proofErr w:type="spellStart"/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вайбер</w:t>
      </w:r>
      <w:proofErr w:type="spellEnd"/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По запросу родителей </w:t>
      </w:r>
      <w:proofErr w:type="gramStart"/>
      <w:r w:rsidRPr="00BF0DF1">
        <w:rPr>
          <w:rFonts w:hAnsi="Times New Roman" w:cs="Times New Roman"/>
          <w:color w:val="000000"/>
          <w:sz w:val="28"/>
          <w:szCs w:val="28"/>
          <w:lang w:val="ru-RU"/>
        </w:rPr>
        <w:t>педагогами  были</w:t>
      </w:r>
      <w:proofErr w:type="gramEnd"/>
      <w:r w:rsidRP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проведены:</w:t>
      </w:r>
    </w:p>
    <w:p w14:paraId="55897884" w14:textId="6058643D" w:rsidR="008010F0" w:rsidRPr="007E51EE" w:rsidRDefault="006C192E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групповых консультации с родителями воспитанников;</w:t>
      </w:r>
    </w:p>
    <w:p w14:paraId="15E14855" w14:textId="77777777" w:rsidR="008010F0" w:rsidRPr="007E51EE" w:rsidRDefault="0042196A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23 индивидуальных консультации с родителями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воспитанниками;</w:t>
      </w:r>
    </w:p>
    <w:p w14:paraId="7EA09953" w14:textId="79C4F7EE" w:rsidR="008010F0" w:rsidRPr="007E51EE" w:rsidRDefault="001C70AF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96A" w:rsidRPr="007E51EE">
        <w:rPr>
          <w:rFonts w:hAnsi="Times New Roman" w:cs="Times New Roman"/>
          <w:color w:val="000000"/>
          <w:sz w:val="28"/>
          <w:szCs w:val="28"/>
        </w:rPr>
        <w:t>индивидуальных</w:t>
      </w:r>
      <w:proofErr w:type="spellEnd"/>
      <w:r w:rsidR="0042196A"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96A" w:rsidRPr="007E51EE">
        <w:rPr>
          <w:rFonts w:hAnsi="Times New Roman" w:cs="Times New Roman"/>
          <w:color w:val="000000"/>
          <w:sz w:val="28"/>
          <w:szCs w:val="28"/>
        </w:rPr>
        <w:t>консультации</w:t>
      </w:r>
      <w:proofErr w:type="spellEnd"/>
      <w:r w:rsidR="0042196A" w:rsidRPr="007E51EE">
        <w:rPr>
          <w:rFonts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="0042196A" w:rsidRPr="007E51EE">
        <w:rPr>
          <w:rFonts w:hAnsi="Times New Roman" w:cs="Times New Roman"/>
          <w:color w:val="000000"/>
          <w:sz w:val="28"/>
          <w:szCs w:val="28"/>
        </w:rPr>
        <w:t>родителями</w:t>
      </w:r>
      <w:proofErr w:type="spellEnd"/>
      <w:r w:rsidR="0042196A"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72270B0C" w14:textId="6AEC422B" w:rsidR="008010F0" w:rsidRPr="0036107A" w:rsidRDefault="0042196A" w:rsidP="007E51E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</w:rPr>
        <w:t>1</w:t>
      </w:r>
      <w:r w:rsidR="006C192E" w:rsidRPr="007E51EE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тренингов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родителями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.</w:t>
      </w:r>
    </w:p>
    <w:p w14:paraId="60ED4C2F" w14:textId="6474EFCD" w:rsidR="0036107A" w:rsidRPr="0036107A" w:rsidRDefault="0036107A" w:rsidP="0036107A">
      <w:pPr>
        <w:spacing w:before="0" w:beforeAutospacing="0" w:after="0" w:afterAutospacing="0" w:line="360" w:lineRule="auto"/>
        <w:ind w:left="42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 родители оценивают детский сад</w:t>
      </w:r>
    </w:p>
    <w:p w14:paraId="45051812" w14:textId="73107694" w:rsidR="0036107A" w:rsidRPr="007E51EE" w:rsidRDefault="0036107A" w:rsidP="0036107A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/>
        </w:rPr>
        <w:lastRenderedPageBreak/>
        <w:drawing>
          <wp:inline distT="0" distB="0" distL="0" distR="0" wp14:anchorId="59A1F377" wp14:editId="44B55E64">
            <wp:extent cx="5593080" cy="2948940"/>
            <wp:effectExtent l="0" t="0" r="0" b="0"/>
            <wp:docPr id="190611423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EDFBBFA" w14:textId="31DE83F0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течение года проводилась систематическая работа, направленная на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сохранение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физического, психического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эмоционального здоровья детей, по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профилактике нарушений осанки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плоскостопия у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строят образовательную деятельность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здоровья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особенностей детей.</w:t>
      </w:r>
      <w:r w:rsidR="0042196A" w:rsidRPr="007E51EE">
        <w:rPr>
          <w:sz w:val="28"/>
          <w:szCs w:val="28"/>
          <w:lang w:val="ru-RU"/>
        </w:rPr>
        <w:br/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физическом развитии дошкольников основными задачами для Детского сада являются охрана и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укрепление физического, психического здоровья детей, в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том числе их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эмоционального благополучия. </w:t>
      </w:r>
      <w:proofErr w:type="spellStart"/>
      <w:r w:rsidR="0042196A" w:rsidRPr="007E51EE">
        <w:rPr>
          <w:rFonts w:hAnsi="Times New Roman" w:cs="Times New Roman"/>
          <w:color w:val="000000"/>
          <w:sz w:val="28"/>
          <w:szCs w:val="28"/>
        </w:rPr>
        <w:t>Оздоровительный</w:t>
      </w:r>
      <w:proofErr w:type="spellEnd"/>
      <w:r w:rsidR="0042196A"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96A" w:rsidRPr="007E51EE">
        <w:rPr>
          <w:rFonts w:hAnsi="Times New Roman" w:cs="Times New Roman"/>
          <w:color w:val="000000"/>
          <w:sz w:val="28"/>
          <w:szCs w:val="28"/>
        </w:rPr>
        <w:t>процесс</w:t>
      </w:r>
      <w:proofErr w:type="spellEnd"/>
      <w:r w:rsidR="0042196A"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196A" w:rsidRPr="007E51EE">
        <w:rPr>
          <w:rFonts w:hAnsi="Times New Roman" w:cs="Times New Roman"/>
          <w:color w:val="000000"/>
          <w:sz w:val="28"/>
          <w:szCs w:val="28"/>
        </w:rPr>
        <w:t>включает</w:t>
      </w:r>
      <w:proofErr w:type="spellEnd"/>
      <w:r w:rsidR="0042196A" w:rsidRPr="007E51EE">
        <w:rPr>
          <w:rFonts w:hAnsi="Times New Roman" w:cs="Times New Roman"/>
          <w:color w:val="000000"/>
          <w:sz w:val="28"/>
          <w:szCs w:val="28"/>
        </w:rPr>
        <w:t xml:space="preserve"> в </w:t>
      </w:r>
      <w:proofErr w:type="spellStart"/>
      <w:r w:rsidR="0042196A" w:rsidRPr="007E51EE">
        <w:rPr>
          <w:rFonts w:hAnsi="Times New Roman" w:cs="Times New Roman"/>
          <w:color w:val="000000"/>
          <w:sz w:val="28"/>
          <w:szCs w:val="28"/>
        </w:rPr>
        <w:t>себя</w:t>
      </w:r>
      <w:proofErr w:type="spellEnd"/>
      <w:r w:rsidR="0042196A" w:rsidRPr="007E51EE">
        <w:rPr>
          <w:rFonts w:hAnsi="Times New Roman" w:cs="Times New Roman"/>
          <w:color w:val="000000"/>
          <w:sz w:val="28"/>
          <w:szCs w:val="28"/>
        </w:rPr>
        <w:t>:</w:t>
      </w:r>
    </w:p>
    <w:p w14:paraId="483B3FF5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профилактические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оздоровительные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мероприятия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2411878D" w14:textId="0971972A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общеукрепляющую терапию (витаминотерапия, полоскание горла);</w:t>
      </w:r>
    </w:p>
    <w:p w14:paraId="4F89F521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организацию рационального питания (четырехразовый режим питания);</w:t>
      </w:r>
    </w:p>
    <w:p w14:paraId="7A8DC2B5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санитарно-гигиенические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противоэпидемиологические мероприятия;</w:t>
      </w:r>
    </w:p>
    <w:p w14:paraId="2B73A426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двигательную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активность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0E6D0C2A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комплекс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закаливающих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мероприятий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0878703E" w14:textId="121DD2DA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использование здоровьесберегающих технологий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методик (дыхательные гимнастики, индивидуальные физические упражнения;</w:t>
      </w:r>
    </w:p>
    <w:p w14:paraId="0F76AADB" w14:textId="77777777" w:rsidR="008010F0" w:rsidRPr="007E51EE" w:rsidRDefault="0042196A" w:rsidP="007E51E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режим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проветривания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и 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кварцевания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.</w:t>
      </w:r>
    </w:p>
    <w:p w14:paraId="56854D1A" w14:textId="13D974FE" w:rsidR="008010F0" w:rsidRPr="007E51EE" w:rsidRDefault="00BF0DF1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Благодаря систем</w:t>
      </w:r>
      <w:r w:rsidR="001C70A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ной работы </w:t>
      </w:r>
      <w:proofErr w:type="spellStart"/>
      <w:r w:rsidR="001C70AF" w:rsidRPr="007E51EE">
        <w:rPr>
          <w:rFonts w:hAnsi="Times New Roman" w:cs="Times New Roman"/>
          <w:color w:val="000000"/>
          <w:sz w:val="28"/>
          <w:szCs w:val="28"/>
          <w:lang w:val="ru-RU"/>
        </w:rPr>
        <w:t>физкультурно</w:t>
      </w:r>
      <w:proofErr w:type="spellEnd"/>
      <w:r w:rsidR="001C70A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-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оздоровительных мероприятий показатели физического здоровья детей улучшились. Детей с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первой группой здоровья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D203E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человек (</w:t>
      </w:r>
      <w:r w:rsidR="00D203E4">
        <w:rPr>
          <w:rFonts w:hAnsi="Times New Roman" w:cs="Times New Roman"/>
          <w:color w:val="000000"/>
          <w:sz w:val="28"/>
          <w:szCs w:val="28"/>
          <w:lang w:val="ru-RU"/>
        </w:rPr>
        <w:t>25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%), со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второй группой здоровья</w:t>
      </w:r>
      <w:r w:rsidR="0042196A"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="00344A24">
        <w:rPr>
          <w:rFonts w:hAnsi="Times New Roman" w:cs="Times New Roman"/>
          <w:color w:val="000000"/>
          <w:sz w:val="28"/>
          <w:szCs w:val="28"/>
          <w:lang w:val="ru-RU"/>
        </w:rPr>
        <w:t>44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344A24">
        <w:rPr>
          <w:rFonts w:hAnsi="Times New Roman" w:cs="Times New Roman"/>
          <w:color w:val="000000"/>
          <w:sz w:val="28"/>
          <w:szCs w:val="28"/>
          <w:lang w:val="ru-RU"/>
        </w:rPr>
        <w:t>74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>%)</w:t>
      </w:r>
      <w:r w:rsidR="006C192E"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2EBCB77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Вывод: воспитательно-образовательный процесс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строится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 санитарно-гигиенического режима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дошкольных учреждениях. Выполнение детьми программы осуществляется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хорошем уровне. Годовые задачи реализованы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полном объеме.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систематически организуются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проводятся различные тематические мероприятия.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возрастные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детей, что позволяет осуществить личностно-ориентированный подход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детям.</w:t>
      </w:r>
    </w:p>
    <w:p w14:paraId="3AE97916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V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качества кадрового обеспечения</w:t>
      </w:r>
    </w:p>
    <w:p w14:paraId="29D70734" w14:textId="3A21A5D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Детский сад укомплектован педагогами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100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процентов согласно штатному расписанию. Всего работают </w:t>
      </w:r>
      <w:r w:rsidR="006E260A" w:rsidRPr="007E51EE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A43AEB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6E260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работников. Педагогический состав: 8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6E260A" w:rsidRPr="007E51EE">
        <w:rPr>
          <w:rFonts w:hAnsi="Times New Roman" w:cs="Times New Roman"/>
          <w:color w:val="000000"/>
          <w:sz w:val="28"/>
          <w:szCs w:val="28"/>
          <w:lang w:val="ru-RU"/>
        </w:rPr>
        <w:t>педагогов. 1 заведующая, 7 воспитателей. 1 физкультурный руководитель.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Соотношение воспитанников, приходящихся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взрослого:</w:t>
      </w:r>
    </w:p>
    <w:p w14:paraId="393C10EF" w14:textId="7F5985DE" w:rsidR="008010F0" w:rsidRPr="007E51EE" w:rsidRDefault="0042196A" w:rsidP="007E51EE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воспитанник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/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педагоги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 — </w:t>
      </w:r>
      <w:r w:rsidR="00344A24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7E51EE">
        <w:rPr>
          <w:rFonts w:hAnsi="Times New Roman" w:cs="Times New Roman"/>
          <w:color w:val="000000"/>
          <w:sz w:val="28"/>
          <w:szCs w:val="28"/>
        </w:rPr>
        <w:t>/1;</w:t>
      </w:r>
    </w:p>
    <w:p w14:paraId="50627FC2" w14:textId="7552848B" w:rsidR="008010F0" w:rsidRPr="007E51EE" w:rsidRDefault="0042196A" w:rsidP="007E51EE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воспитанники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/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все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сотрудники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 — </w:t>
      </w:r>
      <w:r w:rsidR="00344A24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E51EE">
        <w:rPr>
          <w:rFonts w:hAnsi="Times New Roman" w:cs="Times New Roman"/>
          <w:color w:val="000000"/>
          <w:sz w:val="28"/>
          <w:szCs w:val="28"/>
        </w:rPr>
        <w:t>/1.</w:t>
      </w:r>
    </w:p>
    <w:p w14:paraId="49407EEA" w14:textId="750F767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344A24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 педагогические работники прошли аттестацию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получили:</w:t>
      </w:r>
    </w:p>
    <w:p w14:paraId="5C654D08" w14:textId="77777777" w:rsidR="00BF0DF1" w:rsidRDefault="0042196A" w:rsidP="00BF0DF1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первую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квалификационную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категорию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 — 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воспитателя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.</w:t>
      </w:r>
    </w:p>
    <w:p w14:paraId="1B243A34" w14:textId="39DE14CA" w:rsidR="00BF0DF1" w:rsidRPr="00BF0DF1" w:rsidRDefault="00A50E8B" w:rsidP="00BF0DF1">
      <w:pPr>
        <w:spacing w:before="0" w:beforeAutospacing="0" w:after="0" w:afterAutospacing="0" w:line="360" w:lineRule="auto"/>
        <w:ind w:left="42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 повышают свой профессиональный уровень на КПК, конкурсах профессионального </w:t>
      </w:r>
      <w:proofErr w:type="gram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мастерства,   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знакомятся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опытом работы своих коллег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других дошкольных учреждений, 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также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саморазвиваются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Данные мероприятия создают условия для повышения качества реализации образовательной программы.</w:t>
      </w:r>
      <w:r w:rsid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2196A" w:rsidRPr="00BF0DF1">
        <w:rPr>
          <w:rFonts w:hAnsi="Times New Roman" w:cs="Times New Roman"/>
          <w:color w:val="000000"/>
          <w:sz w:val="28"/>
          <w:szCs w:val="28"/>
          <w:lang w:val="ru-RU"/>
        </w:rPr>
        <w:t>Курсы повышения квалификации в</w:t>
      </w:r>
      <w:r w:rsidR="0042196A" w:rsidRPr="00BF0DF1">
        <w:rPr>
          <w:rFonts w:hAnsi="Times New Roman" w:cs="Times New Roman"/>
          <w:color w:val="000000"/>
          <w:sz w:val="28"/>
          <w:szCs w:val="28"/>
        </w:rPr>
        <w:t> </w:t>
      </w:r>
      <w:r w:rsidR="0042196A" w:rsidRPr="00BF0DF1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42196A" w:rsidRPr="00BF0DF1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прошли </w:t>
      </w:r>
      <w:r w:rsidR="00E47A9E" w:rsidRPr="00BF0DF1">
        <w:rPr>
          <w:rFonts w:hAnsi="Times New Roman" w:cs="Times New Roman"/>
          <w:color w:val="000000"/>
          <w:sz w:val="28"/>
          <w:szCs w:val="28"/>
          <w:lang w:val="ru-RU"/>
        </w:rPr>
        <w:t>7 педагогов.</w:t>
      </w:r>
    </w:p>
    <w:p w14:paraId="2521789C" w14:textId="695C7A6C" w:rsidR="00A43AEB" w:rsidRPr="00A43AEB" w:rsidRDefault="00A43AEB" w:rsidP="00A43AEB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11"/>
        <w:tblW w:w="1071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2693"/>
        <w:gridCol w:w="2982"/>
        <w:gridCol w:w="1559"/>
        <w:gridCol w:w="1383"/>
      </w:tblGrid>
      <w:tr w:rsidR="00A43AEB" w:rsidRPr="00A43AEB" w14:paraId="52BDB19A" w14:textId="77777777" w:rsidTr="001063A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AF00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  <w:p w14:paraId="37723A90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D7C8E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ФИО. педагога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0300C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1BBD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proofErr w:type="gramStart"/>
            <w:r w:rsidRPr="00A43AEB">
              <w:rPr>
                <w:rFonts w:ascii="Times New Roman" w:hAnsi="Times New Roman"/>
              </w:rPr>
              <w:t>Наименование  программы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2AA1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Период обучения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3DD4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Количество часов.</w:t>
            </w:r>
          </w:p>
        </w:tc>
      </w:tr>
      <w:tr w:rsidR="00A43AEB" w:rsidRPr="00A43AEB" w14:paraId="1F7E8936" w14:textId="77777777" w:rsidTr="001063A1">
        <w:trPr>
          <w:trHeight w:val="109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34A4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174D4B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 xml:space="preserve">Ооржак </w:t>
            </w:r>
            <w:proofErr w:type="spellStart"/>
            <w:r w:rsidRPr="00A43AEB">
              <w:rPr>
                <w:rFonts w:ascii="Times New Roman" w:hAnsi="Times New Roman"/>
              </w:rPr>
              <w:t>Сайлык</w:t>
            </w:r>
            <w:proofErr w:type="spellEnd"/>
            <w:r w:rsidRPr="00A43AEB">
              <w:rPr>
                <w:rFonts w:ascii="Times New Roman" w:hAnsi="Times New Roman"/>
              </w:rPr>
              <w:t xml:space="preserve"> </w:t>
            </w:r>
            <w:proofErr w:type="spellStart"/>
            <w:r w:rsidRPr="00A43AEB">
              <w:rPr>
                <w:rFonts w:ascii="Times New Roman" w:hAnsi="Times New Roman"/>
              </w:rPr>
              <w:t>Бюрбюевна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FD2EA7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Министерства образования Республики Тыва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F3B8E6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Съезд педагогического сообщества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092F8A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10.02.2023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18EC3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Сертификат 8 часов</w:t>
            </w:r>
          </w:p>
        </w:tc>
      </w:tr>
      <w:tr w:rsidR="00A43AEB" w:rsidRPr="00A43AEB" w14:paraId="4A3EFFEE" w14:textId="77777777" w:rsidTr="001063A1">
        <w:trPr>
          <w:trHeight w:val="46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A333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C4E9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5E1E06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ТАОУ ДПО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ТИРОиПК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29DED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Организация охраны труда в ОО</w:t>
            </w:r>
          </w:p>
          <w:p w14:paraId="07616D76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B0EB9C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26.04.2023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4B8BCE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Сертификат 8 часов</w:t>
            </w:r>
          </w:p>
        </w:tc>
      </w:tr>
      <w:tr w:rsidR="00A43AEB" w:rsidRPr="00A43AEB" w14:paraId="17234417" w14:textId="77777777" w:rsidTr="001063A1">
        <w:trPr>
          <w:trHeight w:val="21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19BD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4984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6E2F7D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Диалог регионы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207C6A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«Академия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госпабликов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1DC94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08.11.2023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87ED16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Сертификат № 0282289</w:t>
            </w:r>
          </w:p>
          <w:p w14:paraId="2B9F3E3C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3ч.23мин.</w:t>
            </w:r>
          </w:p>
        </w:tc>
      </w:tr>
      <w:tr w:rsidR="00A43AEB" w:rsidRPr="00A43AEB" w14:paraId="5268DC99" w14:textId="77777777" w:rsidTr="001063A1">
        <w:trPr>
          <w:trHeight w:val="13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F7D3FD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8C5C23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 xml:space="preserve">Монгуш Уран </w:t>
            </w:r>
            <w:proofErr w:type="spellStart"/>
            <w:r w:rsidRPr="00A43AEB">
              <w:rPr>
                <w:rFonts w:ascii="Times New Roman" w:hAnsi="Times New Roman"/>
              </w:rPr>
              <w:t>Канчык-ооловна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B792A4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ТИТРОиПК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совместно с МАДОУ д/с. «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Хээлер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>» г. Чадан</w:t>
            </w:r>
          </w:p>
          <w:p w14:paraId="388174F2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7039CF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66A87E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5AD200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«Сопровождение детей с ограниченными возможностями здоровья в условиях инклюзивного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3716E1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 05 по 07 декабря 2023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757727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24 часа</w:t>
            </w:r>
          </w:p>
        </w:tc>
      </w:tr>
      <w:tr w:rsidR="00A43AEB" w:rsidRPr="00A43AEB" w14:paraId="163AECF6" w14:textId="77777777" w:rsidTr="001063A1">
        <w:trPr>
          <w:trHeight w:val="86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3B3B9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8764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 xml:space="preserve">Кара-Сал Ай-Кат </w:t>
            </w:r>
            <w:proofErr w:type="spellStart"/>
            <w:r w:rsidRPr="00A43AEB">
              <w:rPr>
                <w:rFonts w:ascii="Times New Roman" w:hAnsi="Times New Roman"/>
              </w:rPr>
              <w:t>Мергеновна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C0D03D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ТИРОиПК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15D85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Инновационные физкультурно-оздоровительные технологии в дошкольном образовании</w:t>
            </w:r>
          </w:p>
          <w:p w14:paraId="606D9B58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ED6B9D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26-28 04.2023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464E6A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24 часа</w:t>
            </w:r>
          </w:p>
        </w:tc>
      </w:tr>
      <w:tr w:rsidR="00A43AEB" w:rsidRPr="00A43AEB" w14:paraId="6A9C68FB" w14:textId="77777777" w:rsidTr="001063A1">
        <w:trPr>
          <w:trHeight w:val="67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5289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424F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44CA4F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ТИТРОиПК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20AF8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Музыкальное воспитание и эстетическое развитие детей в условиях реализации ФГОС ДО</w:t>
            </w:r>
          </w:p>
          <w:p w14:paraId="223BB6DE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E33657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27-29.09.2023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A8A3B1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24 часа</w:t>
            </w:r>
          </w:p>
        </w:tc>
      </w:tr>
      <w:tr w:rsidR="00A43AEB" w:rsidRPr="00A43AEB" w14:paraId="62073E9A" w14:textId="77777777" w:rsidTr="001063A1">
        <w:trPr>
          <w:trHeight w:val="103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616B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FF7E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5B5267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ТИТРОиПК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совместно с МАДОУ д/с. «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Хээлер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» г. Чадан </w:t>
            </w:r>
          </w:p>
          <w:p w14:paraId="0E74F3CA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B952F7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«Сопровождение детей с ограниченными возможностями здоровья в условиях инклюзивного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B0AB9D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 05 по 07 декабря 2023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B496BB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24 часа</w:t>
            </w:r>
          </w:p>
        </w:tc>
      </w:tr>
      <w:tr w:rsidR="00A43AEB" w:rsidRPr="00A43AEB" w14:paraId="13CB107F" w14:textId="77777777" w:rsidTr="001063A1">
        <w:trPr>
          <w:trHeight w:val="88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7C67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2648D1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 xml:space="preserve">Монгуш </w:t>
            </w:r>
            <w:proofErr w:type="spellStart"/>
            <w:r w:rsidRPr="00A43AEB">
              <w:rPr>
                <w:rFonts w:ascii="Times New Roman" w:hAnsi="Times New Roman"/>
              </w:rPr>
              <w:t>Сайлыкмаа</w:t>
            </w:r>
            <w:proofErr w:type="spellEnd"/>
            <w:r w:rsidRPr="00A43AEB"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46C1E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748DD9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 Солнечный свет</w:t>
            </w:r>
          </w:p>
          <w:p w14:paraId="6372743A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E1D054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F8A3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Нейропсихологические основы подготовки детей к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620D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 18 по 20 декабря 2023 г.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6896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72 часов</w:t>
            </w:r>
          </w:p>
        </w:tc>
      </w:tr>
      <w:tr w:rsidR="00A43AEB" w:rsidRPr="00A43AEB" w14:paraId="75AD56A6" w14:textId="77777777" w:rsidTr="001063A1">
        <w:trPr>
          <w:trHeight w:val="28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48EFB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2E31E4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Куулар Чечена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3CB14D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ТИТРОиПК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совместно с МАДОУ д/с. «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Хээлер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>» г. Чадан</w:t>
            </w:r>
          </w:p>
          <w:p w14:paraId="176A96AA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22BA5E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549459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BD8E6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«Сопровождение детей с ограниченными возможностями здоровья в условиях инклюзивного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CBCBC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 05 по 07 декабря 2023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F12F38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24 часа</w:t>
            </w:r>
          </w:p>
        </w:tc>
      </w:tr>
      <w:tr w:rsidR="00A43AEB" w:rsidRPr="00A43AEB" w14:paraId="4B93E98E" w14:textId="77777777" w:rsidTr="001063A1">
        <w:trPr>
          <w:trHeight w:val="804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E2204F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FE2FDF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 xml:space="preserve">Ховалыг Мариана </w:t>
            </w:r>
            <w:proofErr w:type="spellStart"/>
            <w:r w:rsidRPr="00A43AEB">
              <w:rPr>
                <w:rFonts w:ascii="Times New Roman" w:hAnsi="Times New Roman"/>
              </w:rPr>
              <w:t>Чечек-ооловна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7F4832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spellStart"/>
            <w:proofErr w:type="gramStart"/>
            <w:r w:rsidRPr="00A43AEB">
              <w:rPr>
                <w:rFonts w:ascii="Times New Roman" w:hAnsi="Times New Roman"/>
                <w:sz w:val="20"/>
                <w:szCs w:val="20"/>
              </w:rPr>
              <w:t>ТИТРОиПК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 совместно</w:t>
            </w:r>
            <w:proofErr w:type="gram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с МАДОУ д/с. «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Хээлер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>» г. Чадан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0152E5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Музыкальное воспитание и эстетическое развитие детей в условиях реализации ФГОС 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D605E3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 27-29.09.2023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ACC87B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24 часа</w:t>
            </w:r>
          </w:p>
        </w:tc>
      </w:tr>
      <w:tr w:rsidR="00A43AEB" w:rsidRPr="00A43AEB" w14:paraId="289A708D" w14:textId="77777777" w:rsidTr="001063A1">
        <w:trPr>
          <w:trHeight w:val="732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73C262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F4DC40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proofErr w:type="spellStart"/>
            <w:r w:rsidRPr="00A43AEB">
              <w:rPr>
                <w:rFonts w:ascii="Times New Roman" w:hAnsi="Times New Roman"/>
              </w:rPr>
              <w:t>Санданмаа</w:t>
            </w:r>
            <w:proofErr w:type="spellEnd"/>
            <w:r w:rsidRPr="00A43AEB">
              <w:rPr>
                <w:rFonts w:ascii="Times New Roman" w:hAnsi="Times New Roman"/>
              </w:rPr>
              <w:t xml:space="preserve"> </w:t>
            </w:r>
            <w:proofErr w:type="spellStart"/>
            <w:r w:rsidRPr="00A43AEB">
              <w:rPr>
                <w:rFonts w:ascii="Times New Roman" w:hAnsi="Times New Roman"/>
              </w:rPr>
              <w:t>Салбак</w:t>
            </w:r>
            <w:proofErr w:type="spellEnd"/>
            <w:r w:rsidRPr="00A43AEB">
              <w:rPr>
                <w:rFonts w:ascii="Times New Roman" w:hAnsi="Times New Roman"/>
              </w:rPr>
              <w:t xml:space="preserve">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B27B5C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Институт современного образования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3358C7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3AEB">
              <w:rPr>
                <w:rFonts w:ascii="Times New Roman" w:hAnsi="Times New Roman"/>
                <w:sz w:val="20"/>
                <w:szCs w:val="20"/>
              </w:rPr>
              <w:t>Развитие  и</w:t>
            </w:r>
            <w:proofErr w:type="gram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воспитание детей раннего возраста до 3-х лет в условиях реализации ФГОС 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E1BAC3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 xml:space="preserve">с 18.12. по 22.12. 2023 г.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696F8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72 часов</w:t>
            </w:r>
          </w:p>
        </w:tc>
      </w:tr>
      <w:tr w:rsidR="00A43AEB" w:rsidRPr="00A43AEB" w14:paraId="7F096014" w14:textId="77777777" w:rsidTr="001063A1">
        <w:trPr>
          <w:trHeight w:val="96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9D80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930DE4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proofErr w:type="spellStart"/>
            <w:r w:rsidRPr="00A43AEB">
              <w:rPr>
                <w:rFonts w:ascii="Times New Roman" w:hAnsi="Times New Roman"/>
              </w:rPr>
              <w:t>Сарыглар</w:t>
            </w:r>
            <w:proofErr w:type="spellEnd"/>
            <w:r w:rsidRPr="00A43AEB">
              <w:rPr>
                <w:rFonts w:ascii="Times New Roman" w:hAnsi="Times New Roman"/>
              </w:rPr>
              <w:t xml:space="preserve"> </w:t>
            </w:r>
            <w:proofErr w:type="spellStart"/>
            <w:r w:rsidRPr="00A43AEB">
              <w:rPr>
                <w:rFonts w:ascii="Times New Roman" w:hAnsi="Times New Roman"/>
              </w:rPr>
              <w:t>Чайнаа</w:t>
            </w:r>
            <w:proofErr w:type="spellEnd"/>
            <w:r w:rsidRPr="00A43AEB">
              <w:rPr>
                <w:rFonts w:ascii="Times New Roman" w:hAnsi="Times New Roman"/>
              </w:rPr>
              <w:t xml:space="preserve"> </w:t>
            </w:r>
            <w:proofErr w:type="spellStart"/>
            <w:r w:rsidRPr="00A43AEB">
              <w:rPr>
                <w:rFonts w:ascii="Times New Roman" w:hAnsi="Times New Roman"/>
              </w:rPr>
              <w:t>Шолбановна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8CE3A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ООО «Институт </w:t>
            </w:r>
            <w:proofErr w:type="gramStart"/>
            <w:r w:rsidRPr="00A43AEB">
              <w:rPr>
                <w:rFonts w:ascii="Times New Roman" w:hAnsi="Times New Roman"/>
                <w:sz w:val="20"/>
                <w:szCs w:val="20"/>
              </w:rPr>
              <w:t>развития  образования</w:t>
            </w:r>
            <w:proofErr w:type="gramEnd"/>
            <w:r w:rsidRPr="00A43AEB">
              <w:rPr>
                <w:rFonts w:ascii="Times New Roman" w:hAnsi="Times New Roman"/>
                <w:sz w:val="20"/>
                <w:szCs w:val="20"/>
              </w:rPr>
              <w:t>, повышения квалификации переподготовки»</w:t>
            </w:r>
          </w:p>
          <w:p w14:paraId="0C5C5E37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720F9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Квалификация «</w:t>
            </w:r>
            <w:proofErr w:type="gramStart"/>
            <w:r w:rsidRPr="00A43AEB">
              <w:rPr>
                <w:rFonts w:ascii="Times New Roman" w:hAnsi="Times New Roman"/>
                <w:sz w:val="20"/>
                <w:szCs w:val="20"/>
              </w:rPr>
              <w:t>Инструктор  по</w:t>
            </w:r>
            <w:proofErr w:type="gram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физической культуре»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8C4C1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 29.09.2023 по 18.11.2023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00E0DB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Диплом №339131 от 20.11.2023,</w:t>
            </w:r>
          </w:p>
          <w:p w14:paraId="5DBEE2A3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proofErr w:type="spellStart"/>
            <w:r w:rsidRPr="00A43AEB">
              <w:rPr>
                <w:rFonts w:ascii="Times New Roman" w:hAnsi="Times New Roman"/>
              </w:rPr>
              <w:t>г.Абакан</w:t>
            </w:r>
            <w:proofErr w:type="spellEnd"/>
          </w:p>
        </w:tc>
      </w:tr>
      <w:tr w:rsidR="00A43AEB" w:rsidRPr="00A43AEB" w14:paraId="1BADC473" w14:textId="77777777" w:rsidTr="001063A1">
        <w:trPr>
          <w:trHeight w:val="18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7C971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B65D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BDE1C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ТИТРОиПК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 xml:space="preserve"> совместно с МАДОУ д/с. «</w:t>
            </w:r>
            <w:proofErr w:type="spellStart"/>
            <w:r w:rsidRPr="00A43AEB">
              <w:rPr>
                <w:rFonts w:ascii="Times New Roman" w:hAnsi="Times New Roman"/>
                <w:sz w:val="20"/>
                <w:szCs w:val="20"/>
              </w:rPr>
              <w:t>Хээлер</w:t>
            </w:r>
            <w:proofErr w:type="spellEnd"/>
            <w:r w:rsidRPr="00A43AEB">
              <w:rPr>
                <w:rFonts w:ascii="Times New Roman" w:hAnsi="Times New Roman"/>
                <w:sz w:val="20"/>
                <w:szCs w:val="20"/>
              </w:rPr>
              <w:t>» г. Чадан</w:t>
            </w:r>
          </w:p>
          <w:p w14:paraId="2DE4A739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F00163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71F7FA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42F075" w14:textId="77777777" w:rsidR="00A43AEB" w:rsidRPr="00A43AEB" w:rsidRDefault="00A43AEB" w:rsidP="00A43AEB">
            <w:pPr>
              <w:rPr>
                <w:rFonts w:ascii="Times New Roman" w:hAnsi="Times New Roman"/>
                <w:sz w:val="20"/>
                <w:szCs w:val="20"/>
              </w:rPr>
            </w:pPr>
            <w:r w:rsidRPr="00A43AEB">
              <w:rPr>
                <w:rFonts w:ascii="Times New Roman" w:hAnsi="Times New Roman"/>
                <w:sz w:val="20"/>
                <w:szCs w:val="20"/>
              </w:rPr>
              <w:t>«Сопровождение детей с ограниченными возможностями здоровья в условиях инклюзивного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0FB302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С 05 по 07 декабря 2023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535341" w14:textId="77777777" w:rsidR="00A43AEB" w:rsidRPr="00A43AEB" w:rsidRDefault="00A43AEB" w:rsidP="00A43AEB">
            <w:pPr>
              <w:rPr>
                <w:rFonts w:ascii="Times New Roman" w:hAnsi="Times New Roman"/>
              </w:rPr>
            </w:pPr>
            <w:r w:rsidRPr="00A43AEB">
              <w:rPr>
                <w:rFonts w:ascii="Times New Roman" w:hAnsi="Times New Roman"/>
              </w:rPr>
              <w:t>Удостоверение 24 часа</w:t>
            </w:r>
          </w:p>
        </w:tc>
      </w:tr>
    </w:tbl>
    <w:p w14:paraId="0873E45C" w14:textId="7CF30694" w:rsidR="00400A92" w:rsidRPr="007E51EE" w:rsidRDefault="0042196A" w:rsidP="001C4729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Распределение педагогических работников по возрасту, человек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976"/>
        <w:gridCol w:w="2660"/>
      </w:tblGrid>
      <w:tr w:rsidR="009919D1" w:rsidRPr="007E51EE" w14:paraId="70736E03" w14:textId="77777777" w:rsidTr="009919D1">
        <w:tc>
          <w:tcPr>
            <w:tcW w:w="2093" w:type="dxa"/>
          </w:tcPr>
          <w:p w14:paraId="3C648B81" w14:textId="61806C6A" w:rsidR="009919D1" w:rsidRPr="007E51EE" w:rsidRDefault="009919D1" w:rsidP="00344A24">
            <w:pPr>
              <w:spacing w:before="100" w:after="10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Hlk131052626"/>
          </w:p>
        </w:tc>
        <w:tc>
          <w:tcPr>
            <w:tcW w:w="2410" w:type="dxa"/>
          </w:tcPr>
          <w:p w14:paraId="7848A71B" w14:textId="60D935BF" w:rsidR="009919D1" w:rsidRPr="007E51EE" w:rsidRDefault="009919D1" w:rsidP="00B91B86">
            <w:pPr>
              <w:spacing w:before="100" w:after="10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Педагогов до 30 л.</w:t>
            </w:r>
          </w:p>
        </w:tc>
        <w:tc>
          <w:tcPr>
            <w:tcW w:w="2976" w:type="dxa"/>
          </w:tcPr>
          <w:p w14:paraId="163FAF72" w14:textId="3ADB9667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Педагогов от 31-до 50 л.</w:t>
            </w:r>
          </w:p>
        </w:tc>
        <w:tc>
          <w:tcPr>
            <w:tcW w:w="2660" w:type="dxa"/>
          </w:tcPr>
          <w:p w14:paraId="243A6CFA" w14:textId="648DFC01" w:rsidR="009919D1" w:rsidRPr="007E51EE" w:rsidRDefault="009919D1" w:rsidP="00A50E8B">
            <w:pPr>
              <w:spacing w:before="100" w:after="10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Педагогов старше 50 л.</w:t>
            </w:r>
          </w:p>
        </w:tc>
      </w:tr>
      <w:tr w:rsidR="009919D1" w:rsidRPr="007E51EE" w14:paraId="2F6AB4EE" w14:textId="77777777" w:rsidTr="009919D1">
        <w:tc>
          <w:tcPr>
            <w:tcW w:w="2093" w:type="dxa"/>
          </w:tcPr>
          <w:p w14:paraId="175055F7" w14:textId="10FBC8AB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2022 учебный год</w:t>
            </w:r>
          </w:p>
        </w:tc>
        <w:tc>
          <w:tcPr>
            <w:tcW w:w="2410" w:type="dxa"/>
          </w:tcPr>
          <w:p w14:paraId="7FFE955B" w14:textId="798B61E1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976" w:type="dxa"/>
          </w:tcPr>
          <w:p w14:paraId="64B4BFD7" w14:textId="2A221BA5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660" w:type="dxa"/>
          </w:tcPr>
          <w:p w14:paraId="053077A5" w14:textId="1CAA1C4C" w:rsidR="009919D1" w:rsidRPr="007E51EE" w:rsidRDefault="00B91B8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9919D1" w:rsidRPr="007E51EE" w14:paraId="753AF94E" w14:textId="77777777" w:rsidTr="009919D1">
        <w:tc>
          <w:tcPr>
            <w:tcW w:w="2093" w:type="dxa"/>
          </w:tcPr>
          <w:p w14:paraId="2BABECF2" w14:textId="572EDF20" w:rsidR="009919D1" w:rsidRPr="007E51EE" w:rsidRDefault="009919D1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 w:rsidR="008B2E3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2410" w:type="dxa"/>
          </w:tcPr>
          <w:p w14:paraId="7DADDB9F" w14:textId="356E4B4A" w:rsidR="009919D1" w:rsidRPr="007E51EE" w:rsidRDefault="00B91B86" w:rsidP="00B91B86">
            <w:pPr>
              <w:spacing w:before="100" w:after="10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</w:tcPr>
          <w:p w14:paraId="11CF6F8E" w14:textId="5F2E2E2A" w:rsidR="009919D1" w:rsidRPr="007E51EE" w:rsidRDefault="00B91B8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660" w:type="dxa"/>
          </w:tcPr>
          <w:p w14:paraId="5DF759C0" w14:textId="0710FFA5" w:rsidR="009919D1" w:rsidRPr="007E51EE" w:rsidRDefault="00B91B8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bookmarkEnd w:id="0"/>
    <w:p w14:paraId="0FA6A693" w14:textId="1C1DCD5F" w:rsidR="008010F0" w:rsidRPr="007E51EE" w:rsidRDefault="0042196A" w:rsidP="001C47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Гистограмма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характеристиками кадрового состава Детского сада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344"/>
        <w:gridCol w:w="1633"/>
        <w:gridCol w:w="1559"/>
        <w:gridCol w:w="1701"/>
        <w:gridCol w:w="1809"/>
      </w:tblGrid>
      <w:tr w:rsidR="00584BE9" w:rsidRPr="007E51EE" w14:paraId="16228185" w14:textId="7C3733AC" w:rsidTr="00584BE9">
        <w:tc>
          <w:tcPr>
            <w:tcW w:w="2093" w:type="dxa"/>
          </w:tcPr>
          <w:p w14:paraId="563ECF9A" w14:textId="77777777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44" w:type="dxa"/>
          </w:tcPr>
          <w:p w14:paraId="42AF3637" w14:textId="7DFADB83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до 5 л.</w:t>
            </w:r>
          </w:p>
        </w:tc>
        <w:tc>
          <w:tcPr>
            <w:tcW w:w="1633" w:type="dxa"/>
          </w:tcPr>
          <w:p w14:paraId="16F8A945" w14:textId="1618E443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 6-до 10</w:t>
            </w:r>
          </w:p>
        </w:tc>
        <w:tc>
          <w:tcPr>
            <w:tcW w:w="1559" w:type="dxa"/>
          </w:tcPr>
          <w:p w14:paraId="56BFABB4" w14:textId="2B24AC1F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11 до 15</w:t>
            </w:r>
          </w:p>
        </w:tc>
        <w:tc>
          <w:tcPr>
            <w:tcW w:w="1701" w:type="dxa"/>
          </w:tcPr>
          <w:p w14:paraId="5C2D2B5D" w14:textId="4FBC69BD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16 до 20</w:t>
            </w:r>
          </w:p>
        </w:tc>
        <w:tc>
          <w:tcPr>
            <w:tcW w:w="1809" w:type="dxa"/>
          </w:tcPr>
          <w:p w14:paraId="6CC63854" w14:textId="70D38652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Свыше 20  </w:t>
            </w:r>
          </w:p>
        </w:tc>
      </w:tr>
      <w:tr w:rsidR="00584BE9" w:rsidRPr="007E51EE" w14:paraId="1681B504" w14:textId="2654A38D" w:rsidTr="00584BE9">
        <w:tc>
          <w:tcPr>
            <w:tcW w:w="2093" w:type="dxa"/>
          </w:tcPr>
          <w:p w14:paraId="44CF8D54" w14:textId="77777777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2022 учебный год</w:t>
            </w:r>
          </w:p>
        </w:tc>
        <w:tc>
          <w:tcPr>
            <w:tcW w:w="1344" w:type="dxa"/>
          </w:tcPr>
          <w:p w14:paraId="696DAA54" w14:textId="52767790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633" w:type="dxa"/>
          </w:tcPr>
          <w:p w14:paraId="28535E3F" w14:textId="25D5A2C9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F2C380D" w14:textId="21EFFB11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14:paraId="3C96392E" w14:textId="49F5AC24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809" w:type="dxa"/>
          </w:tcPr>
          <w:p w14:paraId="18130F99" w14:textId="6CD3304E" w:rsidR="00584BE9" w:rsidRPr="007E51EE" w:rsidRDefault="00584BE9" w:rsidP="001C472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84BE9" w:rsidRPr="007E51EE" w14:paraId="6541BA06" w14:textId="3F04D4DB" w:rsidTr="00584BE9">
        <w:tc>
          <w:tcPr>
            <w:tcW w:w="2093" w:type="dxa"/>
          </w:tcPr>
          <w:p w14:paraId="090A1ECB" w14:textId="78C8DA1D" w:rsidR="00584BE9" w:rsidRPr="007E51EE" w:rsidRDefault="00584BE9" w:rsidP="00344A24">
            <w:pPr>
              <w:spacing w:before="100" w:after="10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 w:rsidR="008B2E3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1344" w:type="dxa"/>
          </w:tcPr>
          <w:p w14:paraId="644BF808" w14:textId="495918C1" w:rsidR="00584BE9" w:rsidRPr="007E51EE" w:rsidRDefault="008B2E3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633" w:type="dxa"/>
          </w:tcPr>
          <w:p w14:paraId="60083DA9" w14:textId="67BD8319" w:rsidR="00584BE9" w:rsidRPr="007E51EE" w:rsidRDefault="008B2E3B" w:rsidP="00B91B86">
            <w:pPr>
              <w:spacing w:before="100" w:after="10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14:paraId="51774424" w14:textId="038088EF" w:rsidR="00584BE9" w:rsidRPr="007E51EE" w:rsidRDefault="008B2E3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</w:tcPr>
          <w:p w14:paraId="04AE23B3" w14:textId="0E7F6FEE" w:rsidR="00584BE9" w:rsidRPr="007E51EE" w:rsidRDefault="00584BE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809" w:type="dxa"/>
          </w:tcPr>
          <w:p w14:paraId="3766A4C2" w14:textId="4AA62306" w:rsidR="00584BE9" w:rsidRPr="007E51EE" w:rsidRDefault="008B2E3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14:paraId="6DB56003" w14:textId="77777777" w:rsidR="00B91B86" w:rsidRDefault="00B91B86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1DE5B80" w14:textId="09ADDAF3" w:rsidR="008010F0" w:rsidRPr="007E51EE" w:rsidRDefault="0042196A" w:rsidP="00B91B86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8B2E3B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году  Детского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сада приняли участие:</w:t>
      </w:r>
    </w:p>
    <w:p w14:paraId="07D1C1A2" w14:textId="571FCAD0" w:rsidR="008010F0" w:rsidRPr="00A50E8B" w:rsidRDefault="00B91B86" w:rsidP="00A50E8B">
      <w:pPr>
        <w:tabs>
          <w:tab w:val="left" w:pos="690"/>
          <w:tab w:val="left" w:pos="6420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зональном семинаре </w:t>
      </w:r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мастер классов в честь национального праздника «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Шагаа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2024» обмен опытом в Овюрском кожууне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Темы мастер классов: «Опей 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ыры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Кожаннар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Тывызыктар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Дурген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чугаа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Когудуглер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Улегер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домактар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«</w:t>
      </w:r>
      <w:proofErr w:type="spellStart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Тоолдар</w:t>
      </w:r>
      <w:proofErr w:type="spellEnd"/>
      <w:r w:rsidRPr="00B91B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2E8DE6A" w14:textId="3018C884" w:rsidR="00400A92" w:rsidRPr="00BF0DF1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Участие педагогов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профессиональных конкурсах в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1C47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году</w:t>
      </w:r>
    </w:p>
    <w:tbl>
      <w:tblPr>
        <w:tblW w:w="101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9"/>
        <w:gridCol w:w="2020"/>
        <w:gridCol w:w="148"/>
        <w:gridCol w:w="1421"/>
        <w:gridCol w:w="82"/>
        <w:gridCol w:w="1606"/>
        <w:gridCol w:w="161"/>
        <w:gridCol w:w="2130"/>
        <w:gridCol w:w="39"/>
      </w:tblGrid>
      <w:tr w:rsidR="00FF5E05" w:rsidRPr="007E51EE" w14:paraId="1741090C" w14:textId="77777777" w:rsidTr="00990608">
        <w:trPr>
          <w:gridAfter w:val="1"/>
          <w:wAfter w:w="36" w:type="dxa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2086" w14:textId="77777777" w:rsidR="008010F0" w:rsidRPr="007E51EE" w:rsidRDefault="0042196A" w:rsidP="00344A24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20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5F0BC86" w14:textId="77777777" w:rsidR="008010F0" w:rsidRPr="007E51EE" w:rsidRDefault="0042196A" w:rsidP="00B91B86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82380F4" w14:textId="77777777" w:rsidR="00BF0DF1" w:rsidRDefault="0042196A" w:rsidP="001C4729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F7D46A8" w14:textId="23D832D9" w:rsidR="008010F0" w:rsidRPr="007E51EE" w:rsidRDefault="0042196A" w:rsidP="007E5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40C7D09" w14:textId="77777777" w:rsidR="008010F0" w:rsidRPr="007E51EE" w:rsidRDefault="0042196A" w:rsidP="001C4729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E25B296" w14:textId="77777777" w:rsidR="008010F0" w:rsidRPr="007E51EE" w:rsidRDefault="0042196A" w:rsidP="00A50E8B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участия</w:t>
            </w:r>
            <w:proofErr w:type="spellEnd"/>
          </w:p>
        </w:tc>
      </w:tr>
      <w:tr w:rsidR="00FF5E05" w:rsidRPr="007E51EE" w14:paraId="5E9144A2" w14:textId="77777777" w:rsidTr="00990608"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4E20F" w14:textId="297EF9DE" w:rsidR="008010F0" w:rsidRPr="007E51EE" w:rsidRDefault="000A45B7" w:rsidP="00B91B8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онкурс «</w:t>
            </w:r>
            <w:r w:rsidR="007E31F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 года 202</w:t>
            </w:r>
            <w:r w:rsidR="00B91B8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124FB" w14:textId="398D764C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Муниципальный</w:t>
            </w:r>
            <w:proofErr w:type="spellEnd"/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46843" w14:textId="602DB424" w:rsidR="008010F0" w:rsidRPr="00B91B86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  <w:r w:rsidR="00B91B8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.03.202</w:t>
            </w:r>
            <w:r w:rsidR="00B91B8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072DB" w14:textId="0184BA03" w:rsidR="008010F0" w:rsidRPr="007E51EE" w:rsidRDefault="00A50E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Иргит О.О.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33552" w14:textId="5960B2B0" w:rsidR="008010F0" w:rsidRPr="007E51EE" w:rsidRDefault="007E31F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Номинация «»</w:t>
            </w:r>
          </w:p>
        </w:tc>
      </w:tr>
      <w:tr w:rsidR="00FF5E05" w:rsidRPr="007E51EE" w14:paraId="44B3704C" w14:textId="77777777" w:rsidTr="00990608"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2DD63" w14:textId="2352AC92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 w:rsidR="007E31FA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Мисс и мистер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3E3FA" w14:textId="726BC3E5" w:rsidR="008010F0" w:rsidRPr="007E51EE" w:rsidRDefault="007E31F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DAC76" w14:textId="76842CB7" w:rsidR="008010F0" w:rsidRPr="00FF5E05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24.</w:t>
            </w:r>
            <w:r w:rsidR="00FF5E0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.202</w:t>
            </w:r>
            <w:r w:rsidR="00FF5E0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DFF04" w14:textId="21292780" w:rsidR="008010F0" w:rsidRPr="007E51EE" w:rsidRDefault="00A50E8B" w:rsidP="00A50E8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Сарыглар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Ч.Ш</w:t>
            </w:r>
            <w:r w:rsidR="00980435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proofErr w:type="gramEnd"/>
            <w:r w:rsidR="00980435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Ооржак</w:t>
            </w:r>
            <w:proofErr w:type="spellEnd"/>
            <w:r w:rsidR="00980435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Р.С</w:t>
            </w:r>
            <w:r w:rsidR="00980435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CEF42" w14:textId="7980D0F7" w:rsidR="008010F0" w:rsidRPr="00A50E8B" w:rsidRDefault="00A50E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Номинация «</w:t>
            </w:r>
          </w:p>
        </w:tc>
      </w:tr>
      <w:tr w:rsidR="00FF5E05" w:rsidRPr="007E51EE" w14:paraId="4C6DEC13" w14:textId="77777777" w:rsidTr="00990608"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7F73A" w14:textId="47892148" w:rsidR="008010F0" w:rsidRPr="007E51EE" w:rsidRDefault="00A50E8B" w:rsidP="00A50E8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Фестиваль открытых занятий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4458A" w14:textId="146E0D7D" w:rsidR="008010F0" w:rsidRPr="007E51EE" w:rsidRDefault="0098043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C6DF7" w14:textId="7DC5BDCD" w:rsidR="008010F0" w:rsidRPr="00A50E8B" w:rsidRDefault="00A50E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Каждый месяц</w:t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3645C" w14:textId="5CA94E2C" w:rsidR="00980435" w:rsidRPr="007E51EE" w:rsidRDefault="00A50E8B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E1023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Грамоты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участие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5E05" w:rsidRPr="007E51EE" w14:paraId="02176560" w14:textId="77777777" w:rsidTr="00990608">
        <w:trPr>
          <w:trHeight w:val="1284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67B2E" w14:textId="61CC7C16" w:rsidR="008010F0" w:rsidRPr="007E51EE" w:rsidRDefault="00A50E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Конкурс ч честь 8 марта «Золотой голос»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06B3B" w14:textId="6A18FB29" w:rsidR="008010F0" w:rsidRPr="007E51EE" w:rsidRDefault="00A50E8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E6FE8" w14:textId="4214C304" w:rsidR="008010F0" w:rsidRPr="00A50E8B" w:rsidRDefault="00FF5E05" w:rsidP="00A50E8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24.10.2023</w:t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7D6F9" w14:textId="2C252885" w:rsidR="00980435" w:rsidRPr="007E51EE" w:rsidRDefault="00FF5E05" w:rsidP="007E51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Сарыглар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Ч.Ш.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ED112" w14:textId="070AFBC5" w:rsidR="008010F0" w:rsidRPr="007E51EE" w:rsidRDefault="00FF5E05" w:rsidP="00FF5E05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Грамота </w:t>
            </w:r>
          </w:p>
        </w:tc>
      </w:tr>
      <w:tr w:rsidR="00FF5E05" w:rsidRPr="007E51EE" w14:paraId="0B376005" w14:textId="77777777" w:rsidTr="00990608">
        <w:trPr>
          <w:gridAfter w:val="1"/>
          <w:wAfter w:w="36" w:type="dxa"/>
          <w:trHeight w:val="504"/>
        </w:trPr>
        <w:tc>
          <w:tcPr>
            <w:tcW w:w="10140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A3F32" w14:textId="6A78A7B2" w:rsidR="00FF5E05" w:rsidRDefault="00FF5E05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Достижения детского сада</w:t>
            </w:r>
          </w:p>
        </w:tc>
      </w:tr>
      <w:tr w:rsidR="00FF5E05" w:rsidRPr="007E51EE" w14:paraId="640177BA" w14:textId="77777777" w:rsidTr="00990608">
        <w:trPr>
          <w:gridAfter w:val="1"/>
          <w:wAfter w:w="36" w:type="dxa"/>
          <w:trHeight w:val="1392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D270" w14:textId="0BBBB147" w:rsidR="00FF5E05" w:rsidRPr="007E51EE" w:rsidRDefault="00FF5E0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Лучшее оформление «Новогодняя сказка»</w:t>
            </w:r>
          </w:p>
        </w:tc>
        <w:tc>
          <w:tcPr>
            <w:tcW w:w="3589" w:type="dxa"/>
            <w:gridSpan w:val="3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646AA" w14:textId="5F42B171" w:rsidR="00FF5E05" w:rsidRPr="007E51EE" w:rsidRDefault="00FF5E0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сельского поселения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Чыргак</w:t>
            </w:r>
            <w:r w:rsidR="001C47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proofErr w:type="spellEnd"/>
            <w:r w:rsidR="001C47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31.12.2023 г.</w:t>
            </w: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19963" w14:textId="77777777" w:rsidR="00FF5E05" w:rsidRDefault="00FF5E0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Диплом 1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ой степени</w:t>
            </w:r>
          </w:p>
          <w:p w14:paraId="66F1C438" w14:textId="273D8851" w:rsidR="001C4729" w:rsidRPr="007E51EE" w:rsidRDefault="001C4729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F5E05" w:rsidRPr="00FF5E05" w14:paraId="377135F8" w14:textId="77777777" w:rsidTr="00990608">
        <w:trPr>
          <w:gridAfter w:val="1"/>
          <w:wAfter w:w="36" w:type="dxa"/>
          <w:trHeight w:val="216"/>
        </w:trPr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9A362" w14:textId="4EBF97B5" w:rsidR="00FF5E05" w:rsidRPr="007E51EE" w:rsidRDefault="00FF5E0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честь года педагога и наставника в РФ и Года народной сплоченности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6AC2D" w14:textId="6056B6D0" w:rsidR="00FF5E05" w:rsidRPr="00FF5E05" w:rsidRDefault="00FF5E0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Председатель администрации Дзун-Хемчикского кожууна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401AF" w14:textId="6E922A74" w:rsidR="00FF5E05" w:rsidRPr="007E51EE" w:rsidRDefault="00FF5E0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Номинация «За высокие показатели военно-патриотического воспитания»</w:t>
            </w:r>
            <w:r w:rsidR="0099060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сертификат на сумму 10000 </w:t>
            </w:r>
            <w:proofErr w:type="spellStart"/>
            <w:r w:rsidR="0099060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т.р</w:t>
            </w:r>
            <w:proofErr w:type="spellEnd"/>
            <w:r w:rsidR="0099060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FF5E05" w:rsidRPr="00FF5E05" w14:paraId="6B0A15A6" w14:textId="77777777" w:rsidTr="00990608">
        <w:trPr>
          <w:gridAfter w:val="1"/>
          <w:wAfter w:w="36" w:type="dxa"/>
          <w:trHeight w:val="252"/>
        </w:trPr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19CAA" w14:textId="7BF6CCFE" w:rsidR="00FF5E05" w:rsidRPr="007E51EE" w:rsidRDefault="00FF5E05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3-ее открытое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туристко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-экологический слет среди работников ДОУ Дзун-Хемчикского кожууна, посвященный</w:t>
            </w:r>
            <w:r w:rsidR="001B395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 Году педагога и </w:t>
            </w:r>
            <w:r w:rsidR="001B395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наставника в РФ и Году народной сплоченности в РТ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B0C47" w14:textId="18F0E79C" w:rsidR="00FF5E05" w:rsidRPr="00FF5E05" w:rsidRDefault="001B395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Управление образование и МБДОУ детский сад «Радуга» г. Чадан, 04 июня 2023 г.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C7D0B" w14:textId="77777777" w:rsidR="00FF5E05" w:rsidRDefault="001B395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Диплом 3-ее место,</w:t>
            </w:r>
          </w:p>
          <w:p w14:paraId="41BCC9D9" w14:textId="77777777" w:rsidR="001B3956" w:rsidRDefault="001B395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3-ее место в этапе «КТМ»,</w:t>
            </w:r>
          </w:p>
          <w:p w14:paraId="30E9497C" w14:textId="77777777" w:rsidR="001B3956" w:rsidRDefault="001B395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2-ое место в «Мини футбол»,</w:t>
            </w:r>
          </w:p>
          <w:p w14:paraId="32AFD3E6" w14:textId="77777777" w:rsidR="001B3956" w:rsidRDefault="001B395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2-ое место в торжественном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параде,</w:t>
            </w:r>
          </w:p>
          <w:p w14:paraId="4FEA4FF4" w14:textId="0C72487A" w:rsidR="001B3956" w:rsidRPr="007E51EE" w:rsidRDefault="001B3956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2-ое место среди женщин «Перетягивание канат»</w:t>
            </w:r>
          </w:p>
        </w:tc>
      </w:tr>
      <w:tr w:rsidR="00990608" w:rsidRPr="00FF5E05" w14:paraId="01D37DD7" w14:textId="77777777" w:rsidTr="00F54DA2">
        <w:trPr>
          <w:trHeight w:val="228"/>
        </w:trPr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C2C33" w14:textId="5EDF5ED9" w:rsidR="00990608" w:rsidRPr="007E51EE" w:rsidRDefault="00990608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За значительные заслуги в сфере образования и доблестный труд.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36776" w14:textId="4FFC6C96" w:rsidR="00990608" w:rsidRPr="00FF5E05" w:rsidRDefault="00CB3F0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28.08.2023 г.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F8C3B" w14:textId="42831E5B" w:rsidR="00990608" w:rsidRPr="007E51EE" w:rsidRDefault="00990608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Благодарность Управления образования,</w:t>
            </w:r>
          </w:p>
        </w:tc>
      </w:tr>
      <w:tr w:rsidR="00990608" w:rsidRPr="00FF5E05" w14:paraId="248E61F8" w14:textId="77777777" w:rsidTr="00AD1876">
        <w:trPr>
          <w:trHeight w:val="4332"/>
        </w:trPr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F1D5B" w14:textId="626B9CB7" w:rsidR="00CB3F0B" w:rsidRDefault="00CB3F0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«Городки»</w:t>
            </w:r>
            <w:r w:rsidR="001C47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среди населения, посвященный ЗОЖ</w:t>
            </w:r>
          </w:p>
          <w:p w14:paraId="5C36201E" w14:textId="73897178" w:rsidR="00CB3F0B" w:rsidRDefault="00CB3F0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«Веселые старты» спартакиаде к дню воспитателей и дошкольных работников</w:t>
            </w:r>
          </w:p>
          <w:p w14:paraId="41BAAC67" w14:textId="69651533" w:rsidR="00AD1876" w:rsidRPr="007E51EE" w:rsidRDefault="00CB3F0B" w:rsidP="00AD187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Волейбол среди организаций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сумона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Чыргакы</w:t>
            </w:r>
            <w:proofErr w:type="spellEnd"/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6BAF0" w14:textId="77777777" w:rsidR="00CB3F0B" w:rsidRDefault="00CB3F0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26.01.2023</w:t>
            </w:r>
          </w:p>
          <w:p w14:paraId="5E88954B" w14:textId="77777777" w:rsidR="00CB3F0B" w:rsidRDefault="00CB3F0B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15.09.2023</w:t>
            </w:r>
          </w:p>
          <w:p w14:paraId="6CF01F41" w14:textId="77777777" w:rsidR="001C4729" w:rsidRDefault="001C4729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363BE30" w14:textId="77777777" w:rsidR="001C4729" w:rsidRDefault="001C4729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921D6BD" w14:textId="5BEDB1C8" w:rsidR="00CB3F0B" w:rsidRPr="00FF5E05" w:rsidRDefault="001C4729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CB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8.12.2023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79C16" w14:textId="77777777" w:rsidR="00990608" w:rsidRDefault="001C4729" w:rsidP="001C4729">
            <w:pPr>
              <w:spacing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Грамота администрации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сумона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Чыргакы</w:t>
            </w:r>
            <w:proofErr w:type="spellEnd"/>
          </w:p>
          <w:p w14:paraId="5B658AE9" w14:textId="5FA27EDC" w:rsidR="001C4729" w:rsidRDefault="001C4729" w:rsidP="001C4729">
            <w:pPr>
              <w:spacing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профсоюза Дзун-Хемчикского кожууна</w:t>
            </w:r>
          </w:p>
          <w:p w14:paraId="380DD42F" w14:textId="77777777" w:rsidR="001C4729" w:rsidRDefault="001C4729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AA12ED4" w14:textId="620A415B" w:rsidR="001C4729" w:rsidRPr="007E51EE" w:rsidRDefault="001C4729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Грамота Администрация школы</w:t>
            </w:r>
          </w:p>
        </w:tc>
      </w:tr>
      <w:tr w:rsidR="00AD1876" w:rsidRPr="00FF5E05" w14:paraId="393F025E" w14:textId="05E25398" w:rsidTr="00AD1876">
        <w:trPr>
          <w:trHeight w:val="504"/>
        </w:trPr>
        <w:tc>
          <w:tcPr>
            <w:tcW w:w="2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ABC1A" w14:textId="6636C76C" w:rsidR="00AD1876" w:rsidRDefault="00AD1876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Акции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ADA464" w14:textId="0D6FA5CC" w:rsidR="00AD1876" w:rsidRDefault="00AD1876" w:rsidP="001C4729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«Тува голосует», «Тонкий лед», «Осторожно, дорога!», «Угарный газ», </w:t>
            </w:r>
          </w:p>
        </w:tc>
      </w:tr>
    </w:tbl>
    <w:p w14:paraId="2CB66291" w14:textId="0C66F05A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требованиями обновления дошкольного образования.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Детском саду. Педагоги </w:t>
      </w:r>
      <w:proofErr w:type="gram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="00980435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зарекомендовали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себя как инициативный, творческий коллектив, умеющий найти индивидуальный подход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каждому ребенку, помочь раскрыть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мастерства, их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творческий потенциал, стремление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повышению своего теоретического уровня позволяют педагогам создать комфортные условия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группах, грамотно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успешно строить педагогический процесс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 ФГОС ДО. Однако необходимо педагогам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узким специалистам более активно принимать участие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время аттестации педагогического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работника, 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во-вторых, играет большую роль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повышении рейтинга Детского сада.</w:t>
      </w:r>
    </w:p>
    <w:p w14:paraId="2ACDDC04" w14:textId="5685505E" w:rsidR="003B4D47" w:rsidRPr="003B4D47" w:rsidRDefault="0042196A" w:rsidP="00344A24">
      <w:pPr>
        <w:spacing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VI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учебно-методического и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библиотечно-информационного обеспечения</w:t>
      </w:r>
      <w:r w:rsidRPr="007E51EE">
        <w:rPr>
          <w:sz w:val="28"/>
          <w:szCs w:val="28"/>
          <w:lang w:val="ru-RU"/>
        </w:rPr>
        <w:br/>
      </w:r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 В Детском саду библиотека является составной частью методической службы. Библиотечный фонд располагается </w:t>
      </w:r>
      <w:proofErr w:type="gramStart"/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в  кабинете</w:t>
      </w:r>
      <w:proofErr w:type="gramEnd"/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заведующего, </w:t>
      </w:r>
      <w:r w:rsid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в </w:t>
      </w:r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группах детского сада. Библиотечный фонд </w:t>
      </w:r>
      <w:r w:rsidR="008D4E3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2023 г.</w:t>
      </w:r>
      <w:r w:rsid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обновляется с </w:t>
      </w:r>
      <w:proofErr w:type="gramStart"/>
      <w:r w:rsid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новыми </w:t>
      </w:r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методическ</w:t>
      </w:r>
      <w:r w:rsid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ими</w:t>
      </w:r>
      <w:proofErr w:type="gramEnd"/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литератур</w:t>
      </w:r>
      <w:r w:rsid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ами </w:t>
      </w:r>
      <w:r w:rsidR="00C9037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для реализации</w:t>
      </w:r>
      <w:r w:rsid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ФОП, </w:t>
      </w:r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детской художественной литературой, </w:t>
      </w:r>
      <w:r w:rsidR="00C9037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русскими народными сказками, поэзиями, произведениями писателей России и разных стран и др.</w:t>
      </w:r>
      <w:r w:rsidR="008D4E38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, учебно-методическими пособиями по трудовому воспитанию, патриотическому воспитанию, физическому воспитанию</w:t>
      </w:r>
      <w:r w:rsidR="003B4D47"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а также другими информационными ресурсами на различных электронных носителях. </w:t>
      </w:r>
    </w:p>
    <w:p w14:paraId="367E5494" w14:textId="77777777" w:rsidR="003B4D47" w:rsidRPr="003B4D47" w:rsidRDefault="003B4D47" w:rsidP="003B4D47">
      <w:pPr>
        <w:spacing w:before="0" w:beforeAutospacing="0" w:after="0" w:afterAutospacing="0" w:line="360" w:lineRule="auto"/>
        <w:ind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− информационно-телекоммуникационное оборудование  </w:t>
      </w:r>
    </w:p>
    <w:p w14:paraId="277F846A" w14:textId="77777777" w:rsidR="003B4D47" w:rsidRPr="003B4D47" w:rsidRDefault="003B4D47" w:rsidP="003B4D47">
      <w:pPr>
        <w:spacing w:before="0" w:beforeAutospacing="0" w:after="0" w:afterAutospacing="0" w:line="360" w:lineRule="auto"/>
        <w:ind w:right="12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1 компьютер,1 </w:t>
      </w:r>
      <w:proofErr w:type="gramStart"/>
      <w:r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ноутбук,  2</w:t>
      </w:r>
      <w:proofErr w:type="gramEnd"/>
      <w:r w:rsidRPr="003B4D47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принтера, 2 проектора, 1 экран; </w:t>
      </w:r>
    </w:p>
    <w:p w14:paraId="32FAE16B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учебно-методическое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информационное обеспечение достаточное для организации образовательной деятельности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эффективной реализации образовательных программ.</w:t>
      </w:r>
    </w:p>
    <w:p w14:paraId="5DA6821D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VII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материально-технической базы</w:t>
      </w:r>
    </w:p>
    <w:p w14:paraId="57DA6DDF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развития детей. </w:t>
      </w:r>
      <w:r w:rsidRPr="007E51EE">
        <w:rPr>
          <w:rFonts w:hAnsi="Times New Roman" w:cs="Times New Roman"/>
          <w:color w:val="000000"/>
          <w:sz w:val="28"/>
          <w:szCs w:val="28"/>
        </w:rPr>
        <w:t>В 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Детском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саду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оборудованы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помещения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:</w:t>
      </w:r>
    </w:p>
    <w:p w14:paraId="71B5EDF5" w14:textId="06382B14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групповые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помещения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 — </w:t>
      </w:r>
      <w:r w:rsidR="006C192E" w:rsidRPr="007E51EE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7BD51C65" w14:textId="41E29A05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кабинет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заведующего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 — 1;</w:t>
      </w:r>
    </w:p>
    <w:p w14:paraId="39AF4DC5" w14:textId="77777777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физкультурный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зал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 — 1;</w:t>
      </w:r>
    </w:p>
    <w:p w14:paraId="15475ACE" w14:textId="77777777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пищеблок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 — 1;</w:t>
      </w:r>
    </w:p>
    <w:p w14:paraId="6D735B50" w14:textId="77777777" w:rsidR="008010F0" w:rsidRPr="007E51EE" w:rsidRDefault="0042196A" w:rsidP="007E51EE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прачечная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 — 1;</w:t>
      </w:r>
    </w:p>
    <w:p w14:paraId="09431F5C" w14:textId="116125FC" w:rsidR="008010F0" w:rsidRPr="00BF0DF1" w:rsidRDefault="0042196A" w:rsidP="00BF0DF1">
      <w:pPr>
        <w:numPr>
          <w:ilvl w:val="0"/>
          <w:numId w:val="2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медицинский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кабинет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 — 1;</w:t>
      </w:r>
    </w:p>
    <w:p w14:paraId="6F16D40D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64F54B1F" w14:textId="7CEEED73" w:rsidR="008010F0" w:rsidRPr="007E51EE" w:rsidRDefault="002527F8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 202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году 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 xml:space="preserve"> приобретены</w:t>
      </w:r>
      <w:proofErr w:type="gramEnd"/>
      <w:r w:rsidR="00824E2A">
        <w:rPr>
          <w:rFonts w:hAnsi="Times New Roman" w:cs="Times New Roman"/>
          <w:color w:val="000000"/>
          <w:sz w:val="28"/>
          <w:szCs w:val="28"/>
          <w:lang w:val="ru-RU"/>
        </w:rPr>
        <w:t xml:space="preserve"> в старшей группе «Смешарики» телевизор с интернетом на сумму 25 </w:t>
      </w:r>
      <w:proofErr w:type="spellStart"/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т.р</w:t>
      </w:r>
      <w:proofErr w:type="spellEnd"/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.; и на сумму 56 т. р. приобретены игрушки.</w:t>
      </w:r>
      <w:r w:rsidR="0042196A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14FD182" w14:textId="0A291FC9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8D4E38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Детский сад провел текущий ремонт </w:t>
      </w:r>
      <w:r w:rsidR="008D4E38">
        <w:rPr>
          <w:rFonts w:hAnsi="Times New Roman" w:cs="Times New Roman"/>
          <w:color w:val="000000"/>
          <w:sz w:val="28"/>
          <w:szCs w:val="28"/>
          <w:lang w:val="ru-RU"/>
        </w:rPr>
        <w:t>с поддержки родителей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06266B" w:rsidRPr="007E51EE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="00556D3F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групповых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6266B" w:rsidRPr="007E51EE">
        <w:rPr>
          <w:rFonts w:hAnsi="Times New Roman" w:cs="Times New Roman"/>
          <w:color w:val="000000"/>
          <w:sz w:val="28"/>
          <w:szCs w:val="28"/>
          <w:lang w:val="ru-RU"/>
        </w:rPr>
        <w:t>помещений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, медкабинета, физкультурного зала</w:t>
      </w:r>
      <w:r w:rsidR="0006266B" w:rsidRPr="007E51EE">
        <w:rPr>
          <w:rFonts w:hAnsi="Times New Roman" w:cs="Times New Roman"/>
          <w:color w:val="000000"/>
          <w:sz w:val="28"/>
          <w:szCs w:val="28"/>
          <w:lang w:val="ru-RU"/>
        </w:rPr>
        <w:t>, пищеблока, прачечной.</w:t>
      </w:r>
    </w:p>
    <w:p w14:paraId="5FC45621" w14:textId="77777777" w:rsidR="00824E2A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Материально-техническое состояние Детского сада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территории соответствует действующим санитарным требованиям к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устройству, содержанию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организации режима работы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дошкольных организациях, правилам пожарной </w:t>
      </w:r>
      <w:proofErr w:type="gramStart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="00D02083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требованиям охраны труда.</w:t>
      </w:r>
    </w:p>
    <w:p w14:paraId="489220DD" w14:textId="328F577E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2023 году необходимо продолжить </w:t>
      </w:r>
      <w:r w:rsidR="00D02083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обновление материально-технической базы Детского </w:t>
      </w:r>
      <w:proofErr w:type="gramStart"/>
      <w:r w:rsidR="00D02083"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сада,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определить</w:t>
      </w:r>
      <w:proofErr w:type="gramEnd"/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источники финансирования закупки.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 xml:space="preserve"> 2025 г. включили </w:t>
      </w:r>
      <w:proofErr w:type="gramStart"/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программу  на</w:t>
      </w:r>
      <w:proofErr w:type="gramEnd"/>
      <w:r w:rsidR="00824E2A">
        <w:rPr>
          <w:rFonts w:hAnsi="Times New Roman" w:cs="Times New Roman"/>
          <w:color w:val="000000"/>
          <w:sz w:val="28"/>
          <w:szCs w:val="28"/>
          <w:lang w:val="ru-RU"/>
        </w:rPr>
        <w:t xml:space="preserve"> капитальный ремонт детского сада.</w:t>
      </w:r>
    </w:p>
    <w:p w14:paraId="29039E7F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</w:rPr>
        <w:t>VIII</w:t>
      </w: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14:paraId="0AE42A4F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Система качества дошкольного образования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рассматривается как система контроля внутри ДОО, которая включает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себя интегративные качества:</w:t>
      </w:r>
    </w:p>
    <w:p w14:paraId="6E37C6B4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качество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методической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работы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6CCED575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качество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воспитательно-образовательного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процесса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55DFE343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качество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взаимодействия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 xml:space="preserve"> с </w:t>
      </w:r>
      <w:proofErr w:type="spellStart"/>
      <w:r w:rsidRPr="007E51EE">
        <w:rPr>
          <w:rFonts w:hAnsi="Times New Roman" w:cs="Times New Roman"/>
          <w:color w:val="000000"/>
          <w:sz w:val="28"/>
          <w:szCs w:val="28"/>
        </w:rPr>
        <w:t>родителями</w:t>
      </w:r>
      <w:proofErr w:type="spellEnd"/>
      <w:r w:rsidRPr="007E51EE">
        <w:rPr>
          <w:rFonts w:hAnsi="Times New Roman" w:cs="Times New Roman"/>
          <w:color w:val="000000"/>
          <w:sz w:val="28"/>
          <w:szCs w:val="28"/>
        </w:rPr>
        <w:t>;</w:t>
      </w:r>
    </w:p>
    <w:p w14:paraId="091E61A0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качество работы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педагогическими кадрами;</w:t>
      </w:r>
    </w:p>
    <w:p w14:paraId="6D93FA42" w14:textId="77777777" w:rsidR="008010F0" w:rsidRPr="007E51EE" w:rsidRDefault="0042196A" w:rsidP="007E51EE">
      <w:pPr>
        <w:numPr>
          <w:ilvl w:val="0"/>
          <w:numId w:val="22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качество развивающей предметно-пространственной среды.</w:t>
      </w:r>
    </w:p>
    <w:p w14:paraId="60F4AC96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своевременную информацию, необходимую для принятия управленческих решений.</w:t>
      </w:r>
    </w:p>
    <w:p w14:paraId="258DE503" w14:textId="1A02B8E8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19.09.2021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утверждено положение 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202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показал эффективную работу педагогического коллектива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всем показателям.</w:t>
      </w:r>
    </w:p>
    <w:p w14:paraId="4F977ADB" w14:textId="164E0F96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период с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 xml:space="preserve">сентября по октябрь 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023 г.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проводилось анкетирование 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90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родителей, получены следующие результаты:</w:t>
      </w:r>
    </w:p>
    <w:p w14:paraId="01510A70" w14:textId="04A81FE8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положительно оценивающих доброжелательность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вежливость работников организации,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8</w:t>
      </w:r>
      <w:r w:rsidR="00824E2A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процент;</w:t>
      </w:r>
    </w:p>
    <w:p w14:paraId="1D0A2D3A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доля получателей услуг, удовлетворенных компетентностью работников организации,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72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процента;</w:t>
      </w:r>
    </w:p>
    <w:p w14:paraId="2A75C8F0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65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процентов;</w:t>
      </w:r>
    </w:p>
    <w:p w14:paraId="03AA6D61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удовлетворенных качеством предоставляемых образовательных услуг,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84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процента;</w:t>
      </w:r>
    </w:p>
    <w:p w14:paraId="3C32D753" w14:textId="77777777" w:rsidR="008010F0" w:rsidRPr="007E51EE" w:rsidRDefault="0042196A" w:rsidP="007E51EE">
      <w:pPr>
        <w:numPr>
          <w:ilvl w:val="0"/>
          <w:numId w:val="23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доля получателей услуг, которые готовы рекомендовать организацию родственникам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знакомым,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— 92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процента.</w:t>
      </w:r>
    </w:p>
    <w:p w14:paraId="057B6C60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6AF9592B" w14:textId="3764015B" w:rsidR="008010F0" w:rsidRPr="007E51EE" w:rsidRDefault="00F701F1" w:rsidP="007E51EE">
      <w:pPr>
        <w:jc w:val="both"/>
        <w:rPr>
          <w:sz w:val="28"/>
          <w:szCs w:val="28"/>
        </w:rPr>
      </w:pPr>
      <w:r w:rsidRPr="007E51EE">
        <w:rPr>
          <w:noProof/>
          <w:sz w:val="28"/>
          <w:szCs w:val="28"/>
        </w:rPr>
        <w:drawing>
          <wp:inline distT="0" distB="0" distL="0" distR="0" wp14:anchorId="4694FA2F" wp14:editId="0C099B10">
            <wp:extent cx="6179820" cy="31470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1BF2D1C" w14:textId="77777777" w:rsidR="00400A92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Вывод: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Детском саду выстроена четкая система методического контроля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анализа результативности воспитательно-образовательного процесса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всем направлениям развития дошкольника и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функционирования Детского сада в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целом.</w:t>
      </w:r>
    </w:p>
    <w:p w14:paraId="4B904BAA" w14:textId="2382E9EF" w:rsidR="008010F0" w:rsidRPr="007E51EE" w:rsidRDefault="00400A92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42196A" w:rsidRPr="007E51EE">
        <w:rPr>
          <w:b/>
          <w:bCs/>
          <w:color w:val="252525"/>
          <w:spacing w:val="-2"/>
          <w:sz w:val="28"/>
          <w:szCs w:val="28"/>
          <w:lang w:val="ru-RU"/>
        </w:rPr>
        <w:t>татистическая часть</w:t>
      </w:r>
    </w:p>
    <w:p w14:paraId="79B389C1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14:paraId="77B89883" w14:textId="77777777" w:rsidR="008010F0" w:rsidRPr="007E51EE" w:rsidRDefault="0042196A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Данные приведены по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состоянию на</w:t>
      </w:r>
      <w:r w:rsidRPr="007E51EE">
        <w:rPr>
          <w:rFonts w:hAnsi="Times New Roman" w:cs="Times New Roman"/>
          <w:color w:val="000000"/>
          <w:sz w:val="28"/>
          <w:szCs w:val="28"/>
        </w:rPr>
        <w:t> </w:t>
      </w:r>
      <w:r w:rsidRPr="007E51EE">
        <w:rPr>
          <w:rFonts w:hAnsi="Times New Roman" w:cs="Times New Roman"/>
          <w:color w:val="000000"/>
          <w:sz w:val="28"/>
          <w:szCs w:val="28"/>
          <w:lang w:val="ru-RU"/>
        </w:rPr>
        <w:t>31.12.2022.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3"/>
        <w:gridCol w:w="1701"/>
        <w:gridCol w:w="1350"/>
      </w:tblGrid>
      <w:tr w:rsidR="008010F0" w:rsidRPr="007E51EE" w14:paraId="74677B8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FCCE7" w14:textId="77777777" w:rsidR="008010F0" w:rsidRPr="007E51EE" w:rsidRDefault="0042196A" w:rsidP="00344A24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4A8B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A270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</w:tc>
      </w:tr>
      <w:tr w:rsidR="008010F0" w:rsidRPr="007E51EE" w14:paraId="6C6247A4" w14:textId="77777777" w:rsidTr="00BF0DF1">
        <w:tc>
          <w:tcPr>
            <w:tcW w:w="10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AB0E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8010F0" w:rsidRPr="007E51EE" w14:paraId="0FB7A86D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34CBA" w14:textId="77777777" w:rsidR="008010F0" w:rsidRPr="007E51EE" w:rsidRDefault="0042196A" w:rsidP="007E51E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воспитанников, которые обучаются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программе дошкольного образования,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обучающиеся: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32FA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7B000" w14:textId="6146BDAA" w:rsidR="008010F0" w:rsidRPr="007E51EE" w:rsidRDefault="00824E2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</w:tr>
      <w:tr w:rsidR="008010F0" w:rsidRPr="007E51EE" w14:paraId="29BE61A8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50876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режиме полного дня (8–12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24673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6A5D" w14:textId="2EAA55CC" w:rsidR="008010F0" w:rsidRPr="007E51EE" w:rsidRDefault="00824E2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</w:tr>
      <w:tr w:rsidR="008010F0" w:rsidRPr="007E51EE" w14:paraId="29211303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24DB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режиме кратковременного пребывания (3–5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38939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43B3A" w14:textId="285C1DF6" w:rsidR="008010F0" w:rsidRPr="007E51EE" w:rsidRDefault="00D02083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1</w:t>
            </w:r>
            <w:r w:rsidR="00824E2A">
              <w:rPr>
                <w:sz w:val="28"/>
                <w:szCs w:val="28"/>
                <w:lang w:val="ru-RU"/>
              </w:rPr>
              <w:t>4</w:t>
            </w:r>
          </w:p>
        </w:tc>
      </w:tr>
      <w:tr w:rsidR="008010F0" w:rsidRPr="007E51EE" w14:paraId="2EE6E989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325F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семейной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дошкольной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группе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55B3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8191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010F0" w:rsidRPr="007E51EE" w14:paraId="19363E3C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9FB5E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форме семейного образования с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D33BF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6DDC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010F0" w:rsidRPr="007E51EE" w14:paraId="046D89BE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E46B5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 до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B6F7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FD64F" w14:textId="11E6FF43" w:rsidR="008010F0" w:rsidRPr="007E51EE" w:rsidRDefault="00824E2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8010F0" w:rsidRPr="007E51EE" w14:paraId="3814D67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9E702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воспитанников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трех до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восьми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01F4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CC1D6" w14:textId="7EC93A55" w:rsidR="008010F0" w:rsidRPr="007E51EE" w:rsidRDefault="00824E2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</w:tr>
      <w:tr w:rsidR="008010F0" w:rsidRPr="007E51EE" w14:paraId="62C1717C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40453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вес) детей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воспитанников, которые получают услуги присмотра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ухода,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группах: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69203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C36D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4E8B5B62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B7A8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8—12-часового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8C777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F712" w14:textId="6414E5B4" w:rsidR="008010F0" w:rsidRPr="007E51EE" w:rsidRDefault="00824E2A" w:rsidP="007E51EE">
            <w:pPr>
              <w:jc w:val="both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(100%)</w:t>
            </w:r>
          </w:p>
        </w:tc>
      </w:tr>
      <w:tr w:rsidR="008010F0" w:rsidRPr="007E51EE" w14:paraId="6EBADBE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DA38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12—14-часового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76594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0E26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6D395DA9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29C7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круглосуточного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829A9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3225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0D321771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B187A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воспитанников с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ОВЗ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6D25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13604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018E9631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9F15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B6ACB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CDAB2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60AB543A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479C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обучению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программе дошкольного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0353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72CB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473D82D5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B168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присмотру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уходу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D052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A77A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8010F0" w:rsidRPr="007E51EE" w14:paraId="74F133BF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1098F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показатель пропущенных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болезни дней на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8872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65CC2" w14:textId="616521EA" w:rsidR="008010F0" w:rsidRPr="007E51EE" w:rsidRDefault="00CD3CAB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36</w:t>
            </w:r>
          </w:p>
        </w:tc>
      </w:tr>
      <w:tr w:rsidR="008010F0" w:rsidRPr="007E51EE" w14:paraId="1E878FA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B2C35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Общая численность педработников,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 количество педработников: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BE49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426F" w14:textId="68221471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7 </w:t>
            </w:r>
          </w:p>
        </w:tc>
      </w:tr>
      <w:tr w:rsidR="008010F0" w:rsidRPr="007E51EE" w14:paraId="28A106A6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E4F08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высшим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D88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24940" w14:textId="3FA58E1B" w:rsidR="008010F0" w:rsidRPr="007E51EE" w:rsidRDefault="00824E2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46FAD" w:rsidRPr="007E51E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010F0" w:rsidRPr="007E51EE" w14:paraId="3DFA650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8E572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729C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3EDD" w14:textId="1FC0DEC7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5 </w:t>
            </w:r>
          </w:p>
        </w:tc>
      </w:tr>
      <w:tr w:rsidR="008010F0" w:rsidRPr="007E51EE" w14:paraId="2A1A523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26E9F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средним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профессиональным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AA2A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DBE4C" w14:textId="2AFF713D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5 </w:t>
            </w:r>
          </w:p>
        </w:tc>
      </w:tr>
      <w:tr w:rsidR="008010F0" w:rsidRPr="007E51EE" w14:paraId="1A8E6047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0AAF9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BE5A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51CCB" w14:textId="4C860FC8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 xml:space="preserve">5 </w:t>
            </w:r>
          </w:p>
        </w:tc>
      </w:tr>
      <w:tr w:rsidR="008010F0" w:rsidRPr="007E51EE" w14:paraId="30F00DEC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05709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результатам аттестации присвоена квалификационная категория,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общей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численности педагогических работников,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том числе: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7ECE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844B1" w14:textId="363F5DFB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2 (</w:t>
            </w:r>
            <w:r w:rsidR="003A0E8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7CC96889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2E57D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высшей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категорией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A9C36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7BF7A" w14:textId="2B14E2A5" w:rsidR="008010F0" w:rsidRPr="003A0E8A" w:rsidRDefault="003A0E8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010F0" w:rsidRPr="007E51EE" w14:paraId="430C2537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C38F8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первой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категорией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25CD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02FF1" w14:textId="6A04A194" w:rsidR="008010F0" w:rsidRPr="007E51EE" w:rsidRDefault="003A0E8A" w:rsidP="007E51EE">
            <w:pPr>
              <w:jc w:val="both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5C1084A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C81C7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B7E1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22208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571EC179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D6B76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5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04636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2763C" w14:textId="6D0EFC32" w:rsidR="008010F0" w:rsidRPr="003A0E8A" w:rsidRDefault="003A0E8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 (28%)</w:t>
            </w:r>
          </w:p>
        </w:tc>
      </w:tr>
      <w:tr w:rsidR="008010F0" w:rsidRPr="007E51EE" w14:paraId="00A01A1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12B74" w14:textId="77777777" w:rsidR="008010F0" w:rsidRPr="007E51EE" w:rsidRDefault="0042196A" w:rsidP="00BF0DF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больше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30 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CDB9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09FD2" w14:textId="5D17C095" w:rsidR="008010F0" w:rsidRPr="007E51EE" w:rsidRDefault="00D86642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46FAD"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0F56981B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51C21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(удельный вес численности) педагогических работников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педагогических работников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4CD9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F262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69F8D749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60EA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30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D54D7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CA814" w14:textId="77DB8836" w:rsidR="008010F0" w:rsidRPr="003A0E8A" w:rsidRDefault="003A0E8A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010F0" w:rsidRPr="007E51EE" w14:paraId="1BA7BD68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80B6D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55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B0A6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AE90" w14:textId="16797CAB" w:rsidR="008010F0" w:rsidRPr="007E51EE" w:rsidRDefault="003A0E8A" w:rsidP="007E51EE">
            <w:pPr>
              <w:jc w:val="both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215886E4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9F243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административно-хозяйственных работников, которые за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последние 5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F9FA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C7CB2" w14:textId="5CDB0091" w:rsidR="008010F0" w:rsidRPr="007E51EE" w:rsidRDefault="003A0E8A" w:rsidP="007E51EE">
            <w:pPr>
              <w:jc w:val="both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21D36AE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BA49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применению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образовательном процессе ФГОС, от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5B41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E51EE">
              <w:rPr>
                <w:sz w:val="28"/>
                <w:szCs w:val="28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B50B0" w14:textId="1479BC2A" w:rsidR="008010F0" w:rsidRPr="007E51EE" w:rsidRDefault="003A0E8A" w:rsidP="007E51EE">
            <w:pPr>
              <w:jc w:val="both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8010F0" w:rsidRPr="007E51EE" w14:paraId="79E2C475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8AFE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Соотношение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работник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воспитанник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018AA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F0800" w14:textId="12F7107D" w:rsidR="008010F0" w:rsidRPr="007E51EE" w:rsidRDefault="003A0E8A" w:rsidP="007E51EE">
            <w:pPr>
              <w:jc w:val="both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42196A" w:rsidRPr="007E51EE">
              <w:rPr>
                <w:rFonts w:hAnsi="Times New Roman" w:cs="Times New Roman"/>
                <w:color w:val="000000"/>
                <w:sz w:val="28"/>
                <w:szCs w:val="28"/>
              </w:rPr>
              <w:t>/1</w:t>
            </w:r>
          </w:p>
        </w:tc>
      </w:tr>
      <w:tr w:rsidR="008010F0" w:rsidRPr="007E51EE" w14:paraId="0315EC09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7C24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Наличие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Детском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саду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3F3E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1D3C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292DB804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CC2F9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музыкального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0C30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66B43" w14:textId="6EC52034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195ACF4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940A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инструктора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22048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D4D4A" w14:textId="5A22DE8E" w:rsidR="008010F0" w:rsidRPr="007E51EE" w:rsidRDefault="00641090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</w:tr>
      <w:tr w:rsidR="008010F0" w:rsidRPr="007E51EE" w14:paraId="310DBF1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E7D88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учителя-логопеда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2AE61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89D0D" w14:textId="3D225E91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73131681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86DC7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логопеда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873BC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CEAA9" w14:textId="4E0FEBAD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11E0C93E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34D26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учителя-дефектолога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38625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DFD08" w14:textId="1DA99E57" w:rsidR="008010F0" w:rsidRPr="007E51EE" w:rsidRDefault="00D86642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5A0BEF51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4FEE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педагога-психолога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2CFC9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A27F6" w14:textId="558B99CC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</w:t>
            </w:r>
            <w:r w:rsidR="00D86642" w:rsidRPr="007E51EE">
              <w:rPr>
                <w:sz w:val="28"/>
                <w:szCs w:val="28"/>
                <w:lang w:val="ru-RU"/>
              </w:rPr>
              <w:t>ет</w:t>
            </w:r>
          </w:p>
        </w:tc>
      </w:tr>
      <w:tr w:rsidR="008010F0" w:rsidRPr="007E51EE" w14:paraId="7FD7AC59" w14:textId="77777777" w:rsidTr="00BF0DF1">
        <w:tc>
          <w:tcPr>
            <w:tcW w:w="10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8E64C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Инфраструктура</w:t>
            </w:r>
            <w:proofErr w:type="spellEnd"/>
          </w:p>
        </w:tc>
      </w:tr>
      <w:tr w:rsidR="008010F0" w:rsidRPr="007E51EE" w14:paraId="71C5F457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BE21F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Общая площадь помещений,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осуществляется</w:t>
            </w:r>
            <w:r w:rsidRPr="007E51EE">
              <w:rPr>
                <w:sz w:val="28"/>
                <w:szCs w:val="28"/>
                <w:lang w:val="ru-RU"/>
              </w:rPr>
              <w:br/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деятельность,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расчете на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E889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. 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BE892" w14:textId="33D06613" w:rsidR="008010F0" w:rsidRPr="007E51EE" w:rsidRDefault="00D203E4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303.77</w:t>
            </w:r>
          </w:p>
        </w:tc>
      </w:tr>
      <w:tr w:rsidR="008010F0" w:rsidRPr="007E51EE" w14:paraId="0CE1F9CF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B9C80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ADBF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. 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94AA9" w14:textId="11063B49" w:rsidR="008010F0" w:rsidRPr="007E51EE" w:rsidRDefault="00D203E4" w:rsidP="007E51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303.77</w:t>
            </w:r>
          </w:p>
        </w:tc>
      </w:tr>
      <w:tr w:rsidR="008010F0" w:rsidRPr="007E51EE" w14:paraId="56D34726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92774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Наличие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 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Детском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саду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B8241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0CDC7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0F0" w:rsidRPr="007E51EE" w14:paraId="1D2455FC" w14:textId="77777777" w:rsidTr="00BF0DF1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D6050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физкультурного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498EE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BC153" w14:textId="2B404209" w:rsidR="008010F0" w:rsidRPr="007E51EE" w:rsidRDefault="00641090" w:rsidP="007E51EE">
            <w:pPr>
              <w:jc w:val="both"/>
              <w:rPr>
                <w:sz w:val="28"/>
                <w:szCs w:val="28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</w:t>
            </w:r>
            <w:r w:rsidR="003A0E8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010F0" w:rsidRPr="007E51EE" w14:paraId="5E9D9D4D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6D4E" w14:textId="77777777" w:rsidR="008010F0" w:rsidRPr="007E51EE" w:rsidRDefault="0042196A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музыкального</w:t>
            </w:r>
            <w:proofErr w:type="spellEnd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зала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50B20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89089" w14:textId="4017C565" w:rsidR="008010F0" w:rsidRPr="007E51EE" w:rsidRDefault="00846FAD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010F0" w:rsidRPr="007E51EE" w14:paraId="6EC4160F" w14:textId="77777777" w:rsidTr="00BF0DF1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88264" w14:textId="77777777" w:rsidR="008010F0" w:rsidRPr="007E51EE" w:rsidRDefault="0042196A" w:rsidP="007E51EE">
            <w:pPr>
              <w:jc w:val="both"/>
              <w:rPr>
                <w:sz w:val="28"/>
                <w:szCs w:val="28"/>
                <w:lang w:val="ru-RU"/>
              </w:rPr>
            </w:pP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физической активности и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игровой деятельности на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E51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улице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F13FD" w14:textId="77777777" w:rsidR="008010F0" w:rsidRPr="007E51EE" w:rsidRDefault="008010F0" w:rsidP="007E51E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EACB3" w14:textId="50658111" w:rsidR="008010F0" w:rsidRPr="007E51EE" w:rsidRDefault="00641090" w:rsidP="007E51EE">
            <w:pPr>
              <w:jc w:val="both"/>
              <w:rPr>
                <w:sz w:val="28"/>
                <w:szCs w:val="28"/>
              </w:rPr>
            </w:pPr>
            <w:proofErr w:type="spellStart"/>
            <w:r w:rsidRPr="007E51EE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</w:tr>
    </w:tbl>
    <w:p w14:paraId="681F052F" w14:textId="77777777" w:rsidR="00D203E4" w:rsidRPr="00D203E4" w:rsidRDefault="00D203E4" w:rsidP="00D203E4">
      <w:pPr>
        <w:spacing w:before="0" w:beforeAutospacing="0" w:after="11" w:afterAutospacing="0" w:line="360" w:lineRule="auto"/>
        <w:ind w:left="86" w:right="98" w:hanging="10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D203E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 Анализ показателей указывает на то, что Детский сад имеет достаточную инфраструктуру, которая соответствует требованиям требованиями   </w:t>
      </w:r>
      <w:hyperlink r:id="rId24" w:anchor="/document/99/566085656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СП</w:t>
        </w:r>
      </w:hyperlink>
      <w:hyperlink r:id="rId25" w:anchor="/document/99/566085656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 xml:space="preserve"> </w:t>
        </w:r>
      </w:hyperlink>
      <w:hyperlink r:id="rId26" w:anchor="/document/99/566085656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2.4.3648</w:t>
        </w:r>
      </w:hyperlink>
      <w:hyperlink r:id="rId27" w:anchor="/document/99/566085656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-</w:t>
        </w:r>
      </w:hyperlink>
      <w:hyperlink r:id="rId28" w:anchor="/document/99/566085656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20</w:t>
        </w:r>
      </w:hyperlink>
      <w:hyperlink r:id="rId29" w:anchor="/document/99/566085656/">
        <w:r w:rsidRPr="00D203E4">
          <w:rPr>
            <w:rFonts w:ascii="Times New Roman" w:eastAsia="Times New Roman" w:hAnsi="Times New Roman" w:cs="Times New Roman"/>
            <w:color w:val="000000"/>
            <w:kern w:val="2"/>
            <w:sz w:val="28"/>
            <w:lang w:val="ru-RU" w:eastAsia="ru-RU"/>
          </w:rPr>
          <w:t xml:space="preserve"> </w:t>
        </w:r>
      </w:hyperlink>
      <w:r w:rsidRPr="00D203E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>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</w:t>
      </w:r>
      <w:hyperlink r:id="rId30" w:anchor="/document/99/573500115/ZAP2EI83I9/">
        <w:r w:rsidRPr="00D203E4">
          <w:rPr>
            <w:rFonts w:ascii="Times New Roman" w:eastAsia="Times New Roman" w:hAnsi="Times New Roman" w:cs="Times New Roman"/>
            <w:color w:val="000000"/>
            <w:kern w:val="2"/>
            <w:sz w:val="28"/>
            <w:lang w:val="ru-RU" w:eastAsia="ru-RU"/>
          </w:rPr>
          <w:t xml:space="preserve"> </w:t>
        </w:r>
      </w:hyperlink>
      <w:hyperlink r:id="rId31" w:anchor="/document/99/573500115/ZAP2EI83I9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СанПиН 1.2.3685</w:t>
        </w:r>
      </w:hyperlink>
      <w:hyperlink r:id="rId32" w:anchor="/document/99/573500115/ZAP2EI83I9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-</w:t>
        </w:r>
      </w:hyperlink>
      <w:hyperlink r:id="rId33" w:anchor="/document/99/573500115/ZAP2EI83I9/">
        <w:r w:rsidRPr="00D203E4">
          <w:rPr>
            <w:rFonts w:ascii="Times New Roman" w:eastAsia="Times New Roman" w:hAnsi="Times New Roman" w:cs="Times New Roman"/>
            <w:color w:val="01745C"/>
            <w:kern w:val="2"/>
            <w:sz w:val="28"/>
            <w:u w:val="single" w:color="01745C"/>
            <w:lang w:val="ru-RU" w:eastAsia="ru-RU"/>
          </w:rPr>
          <w:t>21</w:t>
        </w:r>
      </w:hyperlink>
      <w:hyperlink r:id="rId34" w:anchor="/document/99/573500115/ZAP2EI83I9/">
        <w:r w:rsidRPr="00D203E4">
          <w:rPr>
            <w:rFonts w:ascii="Times New Roman" w:eastAsia="Times New Roman" w:hAnsi="Times New Roman" w:cs="Times New Roman"/>
            <w:color w:val="000000"/>
            <w:kern w:val="2"/>
            <w:sz w:val="28"/>
            <w:lang w:val="ru-RU" w:eastAsia="ru-RU"/>
          </w:rPr>
          <w:t xml:space="preserve"> </w:t>
        </w:r>
      </w:hyperlink>
      <w:r w:rsidRPr="00D203E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и позволяет реализовывать образовательные программы в полном объеме в соответствии с ФГОС ДО. </w:t>
      </w:r>
    </w:p>
    <w:p w14:paraId="0916C8CD" w14:textId="1ECE52A9" w:rsidR="00D203E4" w:rsidRPr="00D203E4" w:rsidRDefault="00D203E4" w:rsidP="00D203E4">
      <w:pPr>
        <w:spacing w:before="0" w:beforeAutospacing="0" w:after="0" w:afterAutospacing="0" w:line="360" w:lineRule="auto"/>
        <w:ind w:left="86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</w:pPr>
      <w:r w:rsidRPr="00D203E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  Детский сад укомплектован достаточным количеством </w:t>
      </w:r>
      <w:proofErr w:type="gramStart"/>
      <w:r w:rsidRPr="00D203E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педагогических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работников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 </w:t>
      </w:r>
      <w:r w:rsidRPr="00D203E4">
        <w:rPr>
          <w:rFonts w:ascii="Times New Roman" w:eastAsia="Times New Roman" w:hAnsi="Times New Roman" w:cs="Times New Roman"/>
          <w:color w:val="000000"/>
          <w:kern w:val="2"/>
          <w:sz w:val="28"/>
          <w:lang w:val="ru-RU" w:eastAsia="ru-RU"/>
        </w:rPr>
        <w:t xml:space="preserve">регулярно проходят повышение квалификации, что обеспечивает результативность образовательной деятельности. </w:t>
      </w:r>
    </w:p>
    <w:p w14:paraId="482A724A" w14:textId="77777777" w:rsidR="00400A92" w:rsidRPr="007E51EE" w:rsidRDefault="00400A92" w:rsidP="00D203E4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49CB6B2" w14:textId="4DAF515E" w:rsidR="008010F0" w:rsidRPr="007E51EE" w:rsidRDefault="008010F0" w:rsidP="007E51E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8010F0" w:rsidRPr="007E51EE" w:rsidSect="004176FD">
      <w:pgSz w:w="11907" w:h="16839"/>
      <w:pgMar w:top="568" w:right="567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4666"/>
    <w:multiLevelType w:val="multilevel"/>
    <w:tmpl w:val="125499D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F1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20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D3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B5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02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46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B3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75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30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030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26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86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87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B5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56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63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D0D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D7640"/>
    <w:multiLevelType w:val="hybridMultilevel"/>
    <w:tmpl w:val="BF68A348"/>
    <w:lvl w:ilvl="0" w:tplc="04743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32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02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24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B6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56DC3"/>
    <w:multiLevelType w:val="hybridMultilevel"/>
    <w:tmpl w:val="2624A3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FD31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342560">
    <w:abstractNumId w:val="12"/>
  </w:num>
  <w:num w:numId="2" w16cid:durableId="930432179">
    <w:abstractNumId w:val="9"/>
  </w:num>
  <w:num w:numId="3" w16cid:durableId="1750957765">
    <w:abstractNumId w:val="15"/>
  </w:num>
  <w:num w:numId="4" w16cid:durableId="1642348759">
    <w:abstractNumId w:val="21"/>
  </w:num>
  <w:num w:numId="5" w16cid:durableId="520093778">
    <w:abstractNumId w:val="18"/>
  </w:num>
  <w:num w:numId="6" w16cid:durableId="1658341764">
    <w:abstractNumId w:val="20"/>
  </w:num>
  <w:num w:numId="7" w16cid:durableId="1500190311">
    <w:abstractNumId w:val="3"/>
  </w:num>
  <w:num w:numId="8" w16cid:durableId="2127962724">
    <w:abstractNumId w:val="8"/>
  </w:num>
  <w:num w:numId="9" w16cid:durableId="1133448255">
    <w:abstractNumId w:val="0"/>
  </w:num>
  <w:num w:numId="10" w16cid:durableId="1488017137">
    <w:abstractNumId w:val="13"/>
  </w:num>
  <w:num w:numId="11" w16cid:durableId="1822503240">
    <w:abstractNumId w:val="22"/>
  </w:num>
  <w:num w:numId="12" w16cid:durableId="1303996774">
    <w:abstractNumId w:val="11"/>
  </w:num>
  <w:num w:numId="13" w16cid:durableId="224295643">
    <w:abstractNumId w:val="14"/>
  </w:num>
  <w:num w:numId="14" w16cid:durableId="1560093412">
    <w:abstractNumId w:val="10"/>
  </w:num>
  <w:num w:numId="15" w16cid:durableId="1788502205">
    <w:abstractNumId w:val="5"/>
  </w:num>
  <w:num w:numId="16" w16cid:durableId="1077674293">
    <w:abstractNumId w:val="2"/>
  </w:num>
  <w:num w:numId="17" w16cid:durableId="134565335">
    <w:abstractNumId w:val="16"/>
  </w:num>
  <w:num w:numId="18" w16cid:durableId="767114084">
    <w:abstractNumId w:val="25"/>
  </w:num>
  <w:num w:numId="19" w16cid:durableId="627855654">
    <w:abstractNumId w:val="23"/>
  </w:num>
  <w:num w:numId="20" w16cid:durableId="586890732">
    <w:abstractNumId w:val="4"/>
  </w:num>
  <w:num w:numId="21" w16cid:durableId="948589078">
    <w:abstractNumId w:val="7"/>
  </w:num>
  <w:num w:numId="22" w16cid:durableId="2084520638">
    <w:abstractNumId w:val="6"/>
  </w:num>
  <w:num w:numId="23" w16cid:durableId="1072192834">
    <w:abstractNumId w:val="17"/>
  </w:num>
  <w:num w:numId="24" w16cid:durableId="1049379189">
    <w:abstractNumId w:val="1"/>
  </w:num>
  <w:num w:numId="25" w16cid:durableId="555047194">
    <w:abstractNumId w:val="24"/>
  </w:num>
  <w:num w:numId="26" w16cid:durableId="506643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30DA6"/>
    <w:rsid w:val="000410B3"/>
    <w:rsid w:val="000423D3"/>
    <w:rsid w:val="0006266B"/>
    <w:rsid w:val="000A179F"/>
    <w:rsid w:val="000A45B7"/>
    <w:rsid w:val="000B7EF7"/>
    <w:rsid w:val="000F5B81"/>
    <w:rsid w:val="00101DE7"/>
    <w:rsid w:val="001063A1"/>
    <w:rsid w:val="00156D42"/>
    <w:rsid w:val="001864BA"/>
    <w:rsid w:val="001B3956"/>
    <w:rsid w:val="001C4729"/>
    <w:rsid w:val="001C70AF"/>
    <w:rsid w:val="00213492"/>
    <w:rsid w:val="002246CC"/>
    <w:rsid w:val="002527F8"/>
    <w:rsid w:val="002D33B1"/>
    <w:rsid w:val="002D3591"/>
    <w:rsid w:val="003118D2"/>
    <w:rsid w:val="00321E2E"/>
    <w:rsid w:val="00344A24"/>
    <w:rsid w:val="00346897"/>
    <w:rsid w:val="003514A0"/>
    <w:rsid w:val="0036107A"/>
    <w:rsid w:val="003739CF"/>
    <w:rsid w:val="0037479A"/>
    <w:rsid w:val="003A0E8A"/>
    <w:rsid w:val="003B4D47"/>
    <w:rsid w:val="003D42A5"/>
    <w:rsid w:val="00400A92"/>
    <w:rsid w:val="00404D36"/>
    <w:rsid w:val="004176FD"/>
    <w:rsid w:val="0042196A"/>
    <w:rsid w:val="00423DD0"/>
    <w:rsid w:val="0045161E"/>
    <w:rsid w:val="00467F63"/>
    <w:rsid w:val="004F7E17"/>
    <w:rsid w:val="005158CB"/>
    <w:rsid w:val="00540FAC"/>
    <w:rsid w:val="00556D3F"/>
    <w:rsid w:val="005646BE"/>
    <w:rsid w:val="0057258B"/>
    <w:rsid w:val="00584BE9"/>
    <w:rsid w:val="005959DA"/>
    <w:rsid w:val="005A05CE"/>
    <w:rsid w:val="005B122E"/>
    <w:rsid w:val="005D3F5B"/>
    <w:rsid w:val="00606AB6"/>
    <w:rsid w:val="00641090"/>
    <w:rsid w:val="00645B3A"/>
    <w:rsid w:val="00653AF6"/>
    <w:rsid w:val="00676CD9"/>
    <w:rsid w:val="006C192E"/>
    <w:rsid w:val="006D6513"/>
    <w:rsid w:val="006E260A"/>
    <w:rsid w:val="0071190A"/>
    <w:rsid w:val="00724835"/>
    <w:rsid w:val="0075078F"/>
    <w:rsid w:val="00753687"/>
    <w:rsid w:val="00762100"/>
    <w:rsid w:val="00793B0B"/>
    <w:rsid w:val="007948DC"/>
    <w:rsid w:val="007D6224"/>
    <w:rsid w:val="007E31FA"/>
    <w:rsid w:val="007E51EE"/>
    <w:rsid w:val="0080045F"/>
    <w:rsid w:val="008010F0"/>
    <w:rsid w:val="00824E2A"/>
    <w:rsid w:val="00846FAD"/>
    <w:rsid w:val="00856653"/>
    <w:rsid w:val="00867B6B"/>
    <w:rsid w:val="00896B85"/>
    <w:rsid w:val="008B2E3B"/>
    <w:rsid w:val="008C3A19"/>
    <w:rsid w:val="008D4E38"/>
    <w:rsid w:val="008E1515"/>
    <w:rsid w:val="008F1C3B"/>
    <w:rsid w:val="008F6404"/>
    <w:rsid w:val="009160AD"/>
    <w:rsid w:val="009579FB"/>
    <w:rsid w:val="00962997"/>
    <w:rsid w:val="009662EC"/>
    <w:rsid w:val="00980435"/>
    <w:rsid w:val="00990608"/>
    <w:rsid w:val="009919D1"/>
    <w:rsid w:val="00993289"/>
    <w:rsid w:val="0099480D"/>
    <w:rsid w:val="00997F78"/>
    <w:rsid w:val="009B1F4F"/>
    <w:rsid w:val="009E7C53"/>
    <w:rsid w:val="00A175D7"/>
    <w:rsid w:val="00A33E9A"/>
    <w:rsid w:val="00A43AEB"/>
    <w:rsid w:val="00A50E8B"/>
    <w:rsid w:val="00AC78D8"/>
    <w:rsid w:val="00AD1876"/>
    <w:rsid w:val="00AF2F42"/>
    <w:rsid w:val="00B73A5A"/>
    <w:rsid w:val="00B91B86"/>
    <w:rsid w:val="00BB6D31"/>
    <w:rsid w:val="00BF0DF1"/>
    <w:rsid w:val="00C90374"/>
    <w:rsid w:val="00C9241A"/>
    <w:rsid w:val="00CB2C4D"/>
    <w:rsid w:val="00CB3F0B"/>
    <w:rsid w:val="00CB7414"/>
    <w:rsid w:val="00CD3CAB"/>
    <w:rsid w:val="00D02083"/>
    <w:rsid w:val="00D0414F"/>
    <w:rsid w:val="00D203E4"/>
    <w:rsid w:val="00D25684"/>
    <w:rsid w:val="00D74DF8"/>
    <w:rsid w:val="00D86642"/>
    <w:rsid w:val="00DA26F3"/>
    <w:rsid w:val="00DB6589"/>
    <w:rsid w:val="00DC1339"/>
    <w:rsid w:val="00DE6F72"/>
    <w:rsid w:val="00DF4CC7"/>
    <w:rsid w:val="00E438A1"/>
    <w:rsid w:val="00E47A9E"/>
    <w:rsid w:val="00F01E19"/>
    <w:rsid w:val="00F071FC"/>
    <w:rsid w:val="00F23A09"/>
    <w:rsid w:val="00F25EAF"/>
    <w:rsid w:val="00F701F1"/>
    <w:rsid w:val="00FA52C9"/>
    <w:rsid w:val="00FB284A"/>
    <w:rsid w:val="00FC1872"/>
    <w:rsid w:val="00FF0AEF"/>
    <w:rsid w:val="00FF35F3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FECB"/>
  <w15:docId w15:val="{44E4E4AB-DC24-4DF3-88C4-C0B99531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4109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109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9919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6D42"/>
    <w:pPr>
      <w:ind w:left="720"/>
      <w:contextualSpacing/>
    </w:pPr>
  </w:style>
  <w:style w:type="table" w:customStyle="1" w:styleId="TableGrid">
    <w:name w:val="TableGrid"/>
    <w:rsid w:val="003118D2"/>
    <w:pPr>
      <w:spacing w:before="0" w:beforeAutospacing="0" w:after="0" w:afterAutospacing="0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A43AEB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hyperlink" Target="https://vip.1obraz.ru/" TargetMode="External"/><Relationship Id="rId7" Type="http://schemas.openxmlformats.org/officeDocument/2006/relationships/hyperlink" Target="mailto:chinchiler71@bk.ru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chart" Target="charts/chart1.xml"/><Relationship Id="rId29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chart" Target="charts/chart4.xml"/><Relationship Id="rId28" Type="http://schemas.openxmlformats.org/officeDocument/2006/relationships/hyperlink" Target="https://vip.1obraz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chart" Target="charts/chart3.xm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6FC-4225-9639-2A4594E379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6FC-4225-9639-2A4594E379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6FC-4225-9639-2A4594E379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6FC-4225-9639-2A4594E379F2}"/>
              </c:ext>
            </c:extLst>
          </c:dPt>
          <c:dLbls>
            <c:dLbl>
              <c:idx val="0"/>
              <c:layout>
                <c:manualLayout>
                  <c:x val="7.3900918635171455E-3"/>
                  <c:y val="4.5034683164604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FC-4225-9639-2A4594E379F2}"/>
                </c:ext>
              </c:extLst>
            </c:dLbl>
            <c:dLbl>
              <c:idx val="1"/>
              <c:layout>
                <c:manualLayout>
                  <c:x val="9.5682669520679581E-3"/>
                  <c:y val="-1.361827776847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FC-4225-9639-2A4594E379F2}"/>
                </c:ext>
              </c:extLst>
            </c:dLbl>
            <c:dLbl>
              <c:idx val="2"/>
              <c:layout>
                <c:manualLayout>
                  <c:x val="-3.090726371582193E-2"/>
                  <c:y val="-2.8887795275590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FC-4225-9639-2A4594E379F2}"/>
                </c:ext>
              </c:extLst>
            </c:dLbl>
            <c:dLbl>
              <c:idx val="3"/>
              <c:layout>
                <c:manualLayout>
                  <c:x val="-2.0157662583843685E-2"/>
                  <c:y val="1.6828521434820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FC-4225-9639-2A4594E379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Естественно-научное направление </c:v>
                </c:pt>
                <c:pt idx="1">
                  <c:v>Художественно-эстетическое направление</c:v>
                </c:pt>
                <c:pt idx="2">
                  <c:v>Физическое направление</c:v>
                </c:pt>
                <c:pt idx="3">
                  <c:v>Познавательное направление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</c:v>
                </c:pt>
                <c:pt idx="1">
                  <c:v>0.26</c:v>
                </c:pt>
                <c:pt idx="2">
                  <c:v>0.35</c:v>
                </c:pt>
                <c:pt idx="3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FC-4225-9639-2A4594E379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607-4929-A89F-AE7CE0BEE8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607-4929-A89F-AE7CE0BEE8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607-4929-A89F-AE7CE0BEE8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607-4929-A89F-AE7CE0BEE865}"/>
              </c:ext>
            </c:extLst>
          </c:dPt>
          <c:cat>
            <c:strRef>
              <c:f>Лист1!$A$2:$A$5</c:f>
              <c:strCache>
                <c:ptCount val="4"/>
                <c:pt idx="0">
                  <c:v>Естественно-научное направление </c:v>
                </c:pt>
                <c:pt idx="1">
                  <c:v>Художественно-эстетическое направление</c:v>
                </c:pt>
                <c:pt idx="2">
                  <c:v>Физическое направление</c:v>
                </c:pt>
                <c:pt idx="3">
                  <c:v>Познавательное направление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6FC-4225-9639-2A4594E379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607-4929-A89F-AE7CE0BEE8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607-4929-A89F-AE7CE0BEE8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607-4929-A89F-AE7CE0BEE8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0607-4929-A89F-AE7CE0BEE865}"/>
              </c:ext>
            </c:extLst>
          </c:dPt>
          <c:cat>
            <c:strRef>
              <c:f>Лист1!$A$2:$A$5</c:f>
              <c:strCache>
                <c:ptCount val="4"/>
                <c:pt idx="0">
                  <c:v>Естественно-научное направление </c:v>
                </c:pt>
                <c:pt idx="1">
                  <c:v>Художественно-эстетическое направление</c:v>
                </c:pt>
                <c:pt idx="2">
                  <c:v>Физическое направление</c:v>
                </c:pt>
                <c:pt idx="3">
                  <c:v>Познавательное направление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6FC-4225-9639-2A4594E37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232414061106439"/>
          <c:y val="0.57494555201876363"/>
          <c:w val="0.80344233012540101"/>
          <c:h val="0.38980439945006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</a:t>
            </a:r>
            <a:r>
              <a:rPr lang="ru-RU"/>
              <a:t>3 уч. год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70-4B94-A833-081DC8CC3B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1170-4B94-A833-081DC8CC3B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70-4B94-A833-081DC8CC3B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70-4B94-A833-081DC8CC3B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170-4B94-A833-081DC8CC3B19}"/>
              </c:ext>
            </c:extLst>
          </c:dPt>
          <c:dLbls>
            <c:dLbl>
              <c:idx val="0"/>
              <c:layout>
                <c:manualLayout>
                  <c:x val="7.7683615819209101E-2"/>
                  <c:y val="3.71275334138185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825665859564158E-2"/>
                      <c:h val="7.03867028493894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170-4B94-A833-081DC8CC3B19}"/>
                </c:ext>
              </c:extLst>
            </c:dLbl>
            <c:dLbl>
              <c:idx val="1"/>
              <c:layout>
                <c:manualLayout>
                  <c:x val="2.4213075060532684E-2"/>
                  <c:y val="3.43641491896280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790153349475377E-2"/>
                      <c:h val="0.101763907734056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1170-4B94-A833-081DC8CC3B19}"/>
                </c:ext>
              </c:extLst>
            </c:dLbl>
            <c:dLbl>
              <c:idx val="2"/>
              <c:layout>
                <c:manualLayout>
                  <c:x val="-3.4244262899340974E-2"/>
                  <c:y val="1.8452387311830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70-4B94-A833-081DC8CC3B19}"/>
                </c:ext>
              </c:extLst>
            </c:dLbl>
            <c:dLbl>
              <c:idx val="3"/>
              <c:layout>
                <c:manualLayout>
                  <c:x val="6.350053700914504E-3"/>
                  <c:y val="-3.1339277129029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70-4B94-A833-081DC8CC3B19}"/>
                </c:ext>
              </c:extLst>
            </c:dLbl>
            <c:dLbl>
              <c:idx val="4"/>
              <c:layout>
                <c:manualLayout>
                  <c:x val="5.5193577497728036E-3"/>
                  <c:y val="-2.0197064071197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70-4B94-A833-081DC8CC3B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Познавательное 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</c:v>
                </c:pt>
                <c:pt idx="1">
                  <c:v>0.78</c:v>
                </c:pt>
                <c:pt idx="2">
                  <c:v>0.9</c:v>
                </c:pt>
                <c:pt idx="3">
                  <c:v>0.9</c:v>
                </c:pt>
                <c:pt idx="4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70-4B94-A833-081DC8CC3B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F45-46CC-8EF8-9374ECD8BC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F45-46CC-8EF8-9374ECD8BC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F45-46CC-8EF8-9374ECD8BC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F45-46CC-8EF8-9374ECD8BC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F45-46CC-8EF8-9374ECD8BCD0}"/>
              </c:ext>
            </c:extLst>
          </c:dPt>
          <c:cat>
            <c:strRef>
              <c:f>Лист1!$A$2:$A$6</c:f>
              <c:strCache>
                <c:ptCount val="5"/>
                <c:pt idx="0">
                  <c:v>Познавательное 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1170-4B94-A833-081DC8CC3B1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F45-46CC-8EF8-9374ECD8BC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F45-46CC-8EF8-9374ECD8BC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2F45-46CC-8EF8-9374ECD8BC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2F45-46CC-8EF8-9374ECD8BC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2F45-46CC-8EF8-9374ECD8BCD0}"/>
              </c:ext>
            </c:extLst>
          </c:dPt>
          <c:cat>
            <c:strRef>
              <c:f>Лист1!$A$2:$A$6</c:f>
              <c:strCache>
                <c:ptCount val="5"/>
                <c:pt idx="0">
                  <c:v>Познавательное 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1170-4B94-A833-081DC8CC3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465272349430889E-2"/>
          <c:y val="5.4026752422568609E-2"/>
          <c:w val="0.27304690727218417"/>
          <c:h val="0.884101592965736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родители оценивают детский сад+Таблица1[[#Заголовки];[Столбец1]]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7FD-47A9-9E73-1C19B5A940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7FD-47A9-9E73-1C19B5A940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7FD-47A9-9E73-1C19B5A940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7FD-47A9-9E73-1C19B5A94030}"/>
              </c:ext>
            </c:extLst>
          </c:dPt>
          <c:dLbls>
            <c:dLbl>
              <c:idx val="0"/>
              <c:layout>
                <c:manualLayout>
                  <c:x val="7.3900918635171455E-3"/>
                  <c:y val="4.5034683164604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FD-47A9-9E73-1C19B5A94030}"/>
                </c:ext>
              </c:extLst>
            </c:dLbl>
            <c:dLbl>
              <c:idx val="1"/>
              <c:layout>
                <c:manualLayout>
                  <c:x val="-1.672626859142607E-2"/>
                  <c:y val="-2.6916010498687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FD-47A9-9E73-1C19B5A94030}"/>
                </c:ext>
              </c:extLst>
            </c:dLbl>
            <c:dLbl>
              <c:idx val="2"/>
              <c:layout>
                <c:manualLayout>
                  <c:x val="-3.2929972295129777E-2"/>
                  <c:y val="3.31689788776402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FD-47A9-9E73-1C19B5A94030}"/>
                </c:ext>
              </c:extLst>
            </c:dLbl>
            <c:dLbl>
              <c:idx val="3"/>
              <c:layout>
                <c:manualLayout>
                  <c:x val="-2.0157662583843685E-2"/>
                  <c:y val="1.6828521434820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FD-47A9-9E73-1C19B5A940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 47% - 50 человек</c:v>
                </c:pt>
                <c:pt idx="1">
                  <c:v>Высказывают пожелания 19% - 21 человек</c:v>
                </c:pt>
                <c:pt idx="2">
                  <c:v>Претензии 23% - 25 человек</c:v>
                </c:pt>
                <c:pt idx="3">
                  <c:v>Отрицательно 3% - 4 человек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0.47</c:v>
                </c:pt>
                <c:pt idx="1">
                  <c:v>0.23</c:v>
                </c:pt>
                <c:pt idx="2">
                  <c:v>0.19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FD-47A9-9E73-1C19B5A940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A7FD-47A9-9E73-1C19B5A940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A7FD-47A9-9E73-1C19B5A940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A7FD-47A9-9E73-1C19B5A940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A7FD-47A9-9E73-1C19B5A94030}"/>
              </c:ext>
            </c:extLst>
          </c:dPt>
          <c:cat>
            <c:strRef>
              <c:f>Лист1!$A$2:$A$5</c:f>
              <c:strCache>
                <c:ptCount val="4"/>
                <c:pt idx="0">
                  <c:v>Положительно 47% - 50 человек</c:v>
                </c:pt>
                <c:pt idx="1">
                  <c:v>Высказывают пожелания 19% - 21 человек</c:v>
                </c:pt>
                <c:pt idx="2">
                  <c:v>Претензии 23% - 25 человек</c:v>
                </c:pt>
                <c:pt idx="3">
                  <c:v>Отрицательно 3% - 4 человек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A7FD-47A9-9E73-1C19B5A940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A7FD-47A9-9E73-1C19B5A940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A7FD-47A9-9E73-1C19B5A940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A7FD-47A9-9E73-1C19B5A940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A7FD-47A9-9E73-1C19B5A94030}"/>
              </c:ext>
            </c:extLst>
          </c:dPt>
          <c:cat>
            <c:strRef>
              <c:f>Лист1!$A$2:$A$5</c:f>
              <c:strCache>
                <c:ptCount val="4"/>
                <c:pt idx="0">
                  <c:v>Положительно 47% - 50 человек</c:v>
                </c:pt>
                <c:pt idx="1">
                  <c:v>Высказывают пожелания 19% - 21 человек</c:v>
                </c:pt>
                <c:pt idx="2">
                  <c:v>Претензии 23% - 25 человек</c:v>
                </c:pt>
                <c:pt idx="3">
                  <c:v>Отрицательно 3% - 4 человек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A-A7FD-47A9-9E73-1C19B5A940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278834937299497E-2"/>
          <c:y val="0.57051306086739162"/>
          <c:w val="0.80344233012540101"/>
          <c:h val="0.38980439945006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rgbClr val="0070C0"/>
                </a:solidFill>
              </a:rPr>
              <a:t>Как родители оценивают детский сад.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11-45AB-B017-7A8B182F9B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411-45AB-B017-7A8B182F9B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11-45AB-B017-7A8B182F9B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411-45AB-B017-7A8B182F9BB0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1-45AB-B017-7A8B182F9BB0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11-45AB-B017-7A8B182F9BB0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11-45AB-B017-7A8B182F9BB0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11-45AB-B017-7A8B182F9B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31</c:v>
                </c:pt>
                <c:pt idx="2">
                  <c:v>12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1-45AB-B017-7A8B182F9BB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56A3-0B77-4EF0-841E-EE637A05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28</Pages>
  <Words>6605</Words>
  <Characters>37649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chinchiler@bk.ru</dc:creator>
  <cp:keywords/>
  <dc:description/>
  <cp:lastModifiedBy>chinchiler@bk.ru</cp:lastModifiedBy>
  <cp:revision>2</cp:revision>
  <cp:lastPrinted>2024-04-19T02:44:00Z</cp:lastPrinted>
  <dcterms:created xsi:type="dcterms:W3CDTF">2011-11-02T04:15:00Z</dcterms:created>
  <dcterms:modified xsi:type="dcterms:W3CDTF">2024-04-19T03:37:00Z</dcterms:modified>
</cp:coreProperties>
</file>