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F3576" w14:textId="581EF93C" w:rsidR="006D13C1" w:rsidRDefault="00833BA9">
      <w:r>
        <w:rPr>
          <w:noProof/>
        </w:rPr>
        <w:drawing>
          <wp:inline distT="0" distB="0" distL="0" distR="0" wp14:anchorId="410BE37E" wp14:editId="3C04971C">
            <wp:extent cx="6210300" cy="8016240"/>
            <wp:effectExtent l="0" t="0" r="0" b="3810"/>
            <wp:docPr id="17993906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135"/>
                    <a:stretch/>
                  </pic:blipFill>
                  <pic:spPr bwMode="auto">
                    <a:xfrm rot="10800000">
                      <a:off x="0" y="0"/>
                      <a:ext cx="6210300" cy="8016240"/>
                    </a:xfrm>
                    <a:prstGeom prst="rect">
                      <a:avLst/>
                    </a:prstGeom>
                    <a:noFill/>
                    <a:ln>
                      <a:noFill/>
                    </a:ln>
                    <a:extLst>
                      <a:ext uri="{53640926-AAD7-44D8-BBD7-CCE9431645EC}">
                        <a14:shadowObscured xmlns:a14="http://schemas.microsoft.com/office/drawing/2010/main"/>
                      </a:ext>
                    </a:extLst>
                  </pic:spPr>
                </pic:pic>
              </a:graphicData>
            </a:graphic>
          </wp:inline>
        </w:drawing>
      </w:r>
    </w:p>
    <w:p w14:paraId="5CC7E1C7" w14:textId="77777777" w:rsidR="00833BA9" w:rsidRDefault="00833BA9"/>
    <w:p w14:paraId="17D3B2C7" w14:textId="77777777" w:rsidR="00833BA9" w:rsidRDefault="00833BA9"/>
    <w:p w14:paraId="1796A342" w14:textId="77777777" w:rsidR="00833BA9" w:rsidRDefault="00833BA9"/>
    <w:p w14:paraId="266DFD66" w14:textId="77777777" w:rsidR="00833BA9" w:rsidRDefault="00833BA9"/>
    <w:p w14:paraId="42BAF755" w14:textId="77777777" w:rsidR="00833BA9" w:rsidRDefault="00833BA9"/>
    <w:p w14:paraId="74D65D69" w14:textId="77777777" w:rsidR="00833BA9" w:rsidRDefault="00833BA9"/>
    <w:p w14:paraId="7493B7A1" w14:textId="77777777" w:rsidR="00833BA9" w:rsidRPr="00833BA9" w:rsidRDefault="00833BA9" w:rsidP="00833BA9">
      <w:pPr>
        <w:spacing w:after="0" w:line="240" w:lineRule="auto"/>
        <w:rPr>
          <w:rFonts w:ascii="Times New Roman" w:eastAsia="Times New Roman" w:hAnsi="Times New Roman" w:cs="Times New Roman"/>
          <w:b/>
          <w:bCs/>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 xml:space="preserve">                                                                    1</w:t>
      </w:r>
      <w:r w:rsidRPr="00833BA9">
        <w:rPr>
          <w:rFonts w:ascii="Times New Roman" w:eastAsia="Times New Roman" w:hAnsi="Times New Roman" w:cs="Times New Roman"/>
          <w:b/>
          <w:bCs/>
          <w:kern w:val="0"/>
          <w:sz w:val="24"/>
          <w:szCs w:val="24"/>
          <w:lang w:eastAsia="ru-RU"/>
          <w14:ligatures w14:val="none"/>
        </w:rPr>
        <w:t>.Общие положения</w:t>
      </w:r>
    </w:p>
    <w:p w14:paraId="61F88CA1" w14:textId="77777777" w:rsidR="00833BA9" w:rsidRPr="00833BA9" w:rsidRDefault="00833BA9" w:rsidP="00833BA9">
      <w:pPr>
        <w:spacing w:after="0" w:line="240" w:lineRule="auto"/>
        <w:rPr>
          <w:rFonts w:ascii="Times New Roman" w:eastAsia="Calibri" w:hAnsi="Times New Roman" w:cs="Times New Roman"/>
          <w:b/>
          <w:kern w:val="0"/>
          <w:sz w:val="24"/>
          <w:szCs w:val="24"/>
          <w14:ligatures w14:val="none"/>
        </w:rPr>
      </w:pPr>
    </w:p>
    <w:p w14:paraId="1737E11F"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1.1.</w:t>
      </w:r>
      <w:r w:rsidRPr="00833BA9">
        <w:rPr>
          <w:rFonts w:ascii="Times New Roman" w:eastAsia="Calibri" w:hAnsi="Times New Roman" w:cs="Times New Roman"/>
          <w:kern w:val="0"/>
          <w:sz w:val="24"/>
          <w:szCs w:val="24"/>
          <w14:ligatures w14:val="none"/>
        </w:rPr>
        <w:tab/>
        <w:t>Предметом регулирования настоящего Положения о системе оплаты труда работников муниципального бюджетного дошкольного образовательного учреждения Детский сад «Чинчилер» с. Чыргакы муниципального района Дзун-Хемчикский кожуун Республики Тыва (далее – Положение) являются отношения, связанные с определением правовых и организационных основ установления системы оплаты труда работников детского сада.</w:t>
      </w:r>
    </w:p>
    <w:p w14:paraId="55C41390"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1.2.</w:t>
      </w:r>
      <w:r w:rsidRPr="00833BA9">
        <w:rPr>
          <w:rFonts w:ascii="Times New Roman" w:eastAsia="Calibri" w:hAnsi="Times New Roman" w:cs="Times New Roman"/>
          <w:kern w:val="0"/>
          <w:sz w:val="24"/>
          <w:szCs w:val="24"/>
          <w14:ligatures w14:val="none"/>
        </w:rPr>
        <w:tab/>
        <w:t>Настоящее Положение разработано в соответствии с:</w:t>
      </w:r>
    </w:p>
    <w:p w14:paraId="5E2F6915" w14:textId="77777777" w:rsidR="00833BA9" w:rsidRPr="00833BA9" w:rsidRDefault="00833BA9" w:rsidP="00833BA9">
      <w:pPr>
        <w:shd w:val="clear" w:color="auto" w:fill="FFFFFF"/>
        <w:spacing w:after="0" w:line="240" w:lineRule="auto"/>
        <w:ind w:firstLine="567"/>
        <w:contextualSpacing/>
        <w:jc w:val="both"/>
        <w:outlineLvl w:val="0"/>
        <w:rPr>
          <w:rFonts w:ascii="Times New Roman" w:eastAsia="Times New Roman" w:hAnsi="Times New Roman" w:cs="Times New Roman"/>
          <w:bCs/>
          <w:sz w:val="24"/>
          <w:szCs w:val="24"/>
          <w:lang w:eastAsia="ar-SA"/>
          <w14:ligatures w14:val="none"/>
        </w:rPr>
      </w:pPr>
      <w:r w:rsidRPr="00833BA9">
        <w:rPr>
          <w:rFonts w:ascii="Times New Roman" w:eastAsia="Times New Roman" w:hAnsi="Times New Roman" w:cs="Times New Roman"/>
          <w:bCs/>
          <w:sz w:val="24"/>
          <w:szCs w:val="24"/>
          <w:lang w:eastAsia="ar-SA"/>
          <w14:ligatures w14:val="none"/>
        </w:rPr>
        <w:t xml:space="preserve">- Трудовым </w:t>
      </w:r>
      <w:hyperlink r:id="rId6" w:history="1">
        <w:r w:rsidRPr="00833BA9">
          <w:rPr>
            <w:rFonts w:ascii="Times New Roman" w:eastAsia="Times New Roman" w:hAnsi="Times New Roman" w:cs="Times New Roman"/>
            <w:bCs/>
            <w:sz w:val="24"/>
            <w:szCs w:val="24"/>
            <w:lang w:eastAsia="ar-SA"/>
            <w14:ligatures w14:val="none"/>
          </w:rPr>
          <w:t>кодексом</w:t>
        </w:r>
      </w:hyperlink>
      <w:r w:rsidRPr="00833BA9">
        <w:rPr>
          <w:rFonts w:ascii="Times New Roman" w:eastAsia="Times New Roman" w:hAnsi="Times New Roman" w:cs="Times New Roman"/>
          <w:bCs/>
          <w:sz w:val="24"/>
          <w:szCs w:val="24"/>
          <w:lang w:eastAsia="ar-SA"/>
          <w14:ligatures w14:val="none"/>
        </w:rPr>
        <w:t xml:space="preserve"> Российской Федерации от 30 декабря 2001 года № 197-ФЗ;</w:t>
      </w:r>
    </w:p>
    <w:p w14:paraId="5BDF2870" w14:textId="77777777" w:rsidR="00833BA9" w:rsidRPr="00833BA9" w:rsidRDefault="00833BA9" w:rsidP="00833BA9">
      <w:pPr>
        <w:shd w:val="clear" w:color="auto" w:fill="FFFFFF"/>
        <w:spacing w:after="0" w:line="240" w:lineRule="auto"/>
        <w:ind w:firstLine="567"/>
        <w:contextualSpacing/>
        <w:jc w:val="both"/>
        <w:outlineLvl w:val="0"/>
        <w:rPr>
          <w:rFonts w:ascii="Times New Roman" w:eastAsia="Times New Roman" w:hAnsi="Times New Roman" w:cs="Times New Roman"/>
          <w:bCs/>
          <w:sz w:val="24"/>
          <w:szCs w:val="24"/>
          <w:lang w:eastAsia="ar-SA"/>
          <w14:ligatures w14:val="none"/>
        </w:rPr>
      </w:pPr>
      <w:r w:rsidRPr="00833BA9">
        <w:rPr>
          <w:rFonts w:ascii="Times New Roman" w:eastAsia="Times New Roman" w:hAnsi="Times New Roman" w:cs="Times New Roman"/>
          <w:kern w:val="0"/>
          <w:sz w:val="24"/>
          <w:szCs w:val="24"/>
          <w:lang w:eastAsia="ru-RU"/>
          <w14:ligatures w14:val="none"/>
        </w:rPr>
        <w:t xml:space="preserve">- </w:t>
      </w:r>
      <w:hyperlink r:id="rId7" w:history="1">
        <w:r w:rsidRPr="00833BA9">
          <w:rPr>
            <w:rFonts w:ascii="Times New Roman" w:eastAsia="Times New Roman" w:hAnsi="Times New Roman" w:cs="Times New Roman"/>
            <w:bCs/>
            <w:kern w:val="0"/>
            <w:sz w:val="24"/>
            <w:szCs w:val="24"/>
            <w:lang w:eastAsia="ru-RU"/>
            <w14:ligatures w14:val="none"/>
          </w:rPr>
          <w:t>Федеральным законом</w:t>
        </w:r>
      </w:hyperlink>
      <w:r w:rsidRPr="00833BA9">
        <w:rPr>
          <w:rFonts w:ascii="Times New Roman" w:eastAsia="Times New Roman" w:hAnsi="Times New Roman" w:cs="Times New Roman"/>
          <w:kern w:val="0"/>
          <w:sz w:val="24"/>
          <w:szCs w:val="24"/>
          <w:lang w:eastAsia="ru-RU"/>
          <w14:ligatures w14:val="none"/>
        </w:rPr>
        <w:t xml:space="preserve"> от 06 октября 2003 г. N 131-ФЗ "Об общих принципах организации местного самоуправления в Российской Федерации";</w:t>
      </w:r>
    </w:p>
    <w:p w14:paraId="1B1F3A6A" w14:textId="77777777" w:rsidR="00833BA9" w:rsidRPr="00833BA9" w:rsidRDefault="00833BA9" w:rsidP="00833BA9">
      <w:pPr>
        <w:shd w:val="clear" w:color="auto" w:fill="FFFFFF"/>
        <w:spacing w:after="0" w:line="240" w:lineRule="auto"/>
        <w:ind w:firstLine="567"/>
        <w:contextualSpacing/>
        <w:jc w:val="both"/>
        <w:outlineLvl w:val="0"/>
        <w:rPr>
          <w:rFonts w:ascii="Times New Roman" w:eastAsia="Times New Roman" w:hAnsi="Times New Roman" w:cs="Times New Roman"/>
          <w:bCs/>
          <w:kern w:val="36"/>
          <w:sz w:val="24"/>
          <w:szCs w:val="24"/>
          <w:lang w:eastAsia="ru-RU"/>
          <w14:ligatures w14:val="none"/>
        </w:rPr>
      </w:pPr>
      <w:r w:rsidRPr="00833BA9">
        <w:rPr>
          <w:rFonts w:ascii="Times New Roman" w:eastAsia="Times New Roman" w:hAnsi="Times New Roman" w:cs="Times New Roman"/>
          <w:bCs/>
          <w:kern w:val="36"/>
          <w:sz w:val="24"/>
          <w:szCs w:val="24"/>
          <w:lang w:eastAsia="ru-RU"/>
          <w14:ligatures w14:val="none"/>
        </w:rPr>
        <w:t xml:space="preserve">- </w:t>
      </w:r>
      <w:r w:rsidRPr="00833BA9">
        <w:rPr>
          <w:rFonts w:ascii="Times New Roman" w:eastAsia="Times New Roman" w:hAnsi="Times New Roman" w:cs="Times New Roman"/>
          <w:kern w:val="36"/>
          <w:sz w:val="24"/>
          <w:szCs w:val="24"/>
          <w:shd w:val="clear" w:color="auto" w:fill="FFFFFF"/>
          <w:lang w:eastAsia="ru-RU"/>
          <w14:ligatures w14:val="none"/>
        </w:rPr>
        <w:t>Федеральным законом «О внесении изменений в статью 1 Федерального закона «О минимальном размере оплаты труда»» от 27 декабря 2019 года № 463-ФЗ;</w:t>
      </w:r>
    </w:p>
    <w:p w14:paraId="1810B34D" w14:textId="77777777" w:rsidR="00833BA9" w:rsidRPr="00833BA9" w:rsidRDefault="00833BA9" w:rsidP="00833BA9">
      <w:pPr>
        <w:shd w:val="clear" w:color="auto" w:fill="FFFFFF"/>
        <w:spacing w:after="0" w:line="240" w:lineRule="auto"/>
        <w:ind w:firstLine="567"/>
        <w:contextualSpacing/>
        <w:jc w:val="both"/>
        <w:outlineLvl w:val="0"/>
        <w:rPr>
          <w:rFonts w:ascii="Times New Roman" w:eastAsia="Times New Roman" w:hAnsi="Times New Roman" w:cs="Times New Roman"/>
          <w:bCs/>
          <w:kern w:val="36"/>
          <w:sz w:val="24"/>
          <w:szCs w:val="24"/>
          <w:lang w:eastAsia="ru-RU"/>
          <w14:ligatures w14:val="none"/>
        </w:rPr>
      </w:pPr>
      <w:r w:rsidRPr="00833BA9">
        <w:rPr>
          <w:rFonts w:ascii="Times New Roman" w:eastAsia="Times New Roman" w:hAnsi="Times New Roman" w:cs="Times New Roman"/>
          <w:bCs/>
          <w:kern w:val="36"/>
          <w:sz w:val="24"/>
          <w:szCs w:val="24"/>
          <w:lang w:eastAsia="ru-RU"/>
          <w14:ligatures w14:val="none"/>
        </w:rPr>
        <w:t>- Федеральным законом «Об образовании в РФ» от 29 декабря 2012 года № 273-ФЗ;</w:t>
      </w:r>
    </w:p>
    <w:p w14:paraId="53BB4CB1" w14:textId="77777777" w:rsidR="00833BA9" w:rsidRPr="00833BA9" w:rsidRDefault="00833BA9" w:rsidP="00833BA9">
      <w:pPr>
        <w:shd w:val="clear" w:color="auto" w:fill="FFFFFF"/>
        <w:spacing w:after="0" w:line="240" w:lineRule="auto"/>
        <w:ind w:firstLine="567"/>
        <w:contextualSpacing/>
        <w:jc w:val="both"/>
        <w:outlineLvl w:val="0"/>
        <w:rPr>
          <w:rFonts w:ascii="Times New Roman" w:eastAsia="Times New Roman" w:hAnsi="Times New Roman" w:cs="Times New Roman"/>
          <w:kern w:val="36"/>
          <w:sz w:val="24"/>
          <w:szCs w:val="24"/>
          <w:shd w:val="clear" w:color="auto" w:fill="FFFFFF"/>
          <w:lang w:eastAsia="ru-RU"/>
          <w14:ligatures w14:val="none"/>
        </w:rPr>
      </w:pPr>
      <w:r w:rsidRPr="00833BA9">
        <w:rPr>
          <w:rFonts w:ascii="Times New Roman" w:eastAsia="Times New Roman" w:hAnsi="Times New Roman" w:cs="Times New Roman"/>
          <w:bCs/>
          <w:kern w:val="36"/>
          <w:sz w:val="24"/>
          <w:szCs w:val="24"/>
          <w:lang w:eastAsia="ru-RU"/>
          <w14:ligatures w14:val="none"/>
        </w:rPr>
        <w:t>- Указами Президента РФ</w:t>
      </w:r>
      <w:r w:rsidRPr="00833BA9">
        <w:rPr>
          <w:rFonts w:ascii="Times New Roman" w:eastAsia="Times New Roman" w:hAnsi="Times New Roman" w:cs="Times New Roman"/>
          <w:kern w:val="36"/>
          <w:sz w:val="24"/>
          <w:szCs w:val="24"/>
          <w:shd w:val="clear" w:color="auto" w:fill="FFFFFF"/>
          <w:lang w:eastAsia="ru-RU"/>
          <w14:ligatures w14:val="none"/>
        </w:rPr>
        <w:t xml:space="preserve"> «О мероприятиях по реализации государственной социальной политики» от 7 мая 2012 года № 597;</w:t>
      </w:r>
    </w:p>
    <w:p w14:paraId="5379F339" w14:textId="77777777" w:rsidR="00833BA9" w:rsidRPr="00833BA9" w:rsidRDefault="00833BA9" w:rsidP="00833BA9">
      <w:pPr>
        <w:shd w:val="clear" w:color="auto" w:fill="FFFFFF"/>
        <w:spacing w:after="0" w:line="240" w:lineRule="auto"/>
        <w:ind w:firstLine="567"/>
        <w:contextualSpacing/>
        <w:jc w:val="both"/>
        <w:outlineLvl w:val="0"/>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Приказом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0874B225"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2022 год. (утв</w:t>
      </w:r>
      <w:r w:rsidRPr="00833BA9">
        <w:rPr>
          <w:rFonts w:ascii="Times New Roman" w:eastAsia="Times New Roman" w:hAnsi="Times New Roman" w:cs="Times New Roman"/>
          <w:i/>
          <w:iCs/>
          <w:kern w:val="0"/>
          <w:sz w:val="24"/>
          <w:szCs w:val="24"/>
          <w:lang w:eastAsia="ru-RU"/>
          <w14:ligatures w14:val="none"/>
        </w:rPr>
        <w:t xml:space="preserve">. </w:t>
      </w:r>
      <w:r w:rsidRPr="00833BA9">
        <w:rPr>
          <w:rFonts w:ascii="Times New Roman" w:eastAsia="Times New Roman" w:hAnsi="Times New Roman" w:cs="Times New Roman"/>
          <w:kern w:val="0"/>
          <w:sz w:val="24"/>
          <w:szCs w:val="24"/>
          <w:lang w:eastAsia="ru-RU"/>
          <w14:ligatures w14:val="none"/>
        </w:rPr>
        <w:t>Решением Российской трехсторонней комиссии по регулированию социально</w:t>
      </w:r>
      <w:r w:rsidRPr="00833BA9">
        <w:rPr>
          <w:rFonts w:ascii="Times New Roman" w:eastAsia="Times New Roman" w:hAnsi="Times New Roman" w:cs="Times New Roman"/>
          <w:i/>
          <w:iCs/>
          <w:kern w:val="0"/>
          <w:sz w:val="24"/>
          <w:szCs w:val="24"/>
          <w:lang w:eastAsia="ru-RU"/>
          <w14:ligatures w14:val="none"/>
        </w:rPr>
        <w:t>-</w:t>
      </w:r>
      <w:r w:rsidRPr="00833BA9">
        <w:rPr>
          <w:rFonts w:ascii="Times New Roman" w:eastAsia="Times New Roman" w:hAnsi="Times New Roman" w:cs="Times New Roman"/>
          <w:kern w:val="0"/>
          <w:sz w:val="24"/>
          <w:szCs w:val="24"/>
          <w:lang w:eastAsia="ru-RU"/>
          <w14:ligatures w14:val="none"/>
        </w:rPr>
        <w:t>трудовых отношений от 23 декабря 2021 г., протокол N 11);</w:t>
      </w:r>
    </w:p>
    <w:p w14:paraId="7FE2E026" w14:textId="77777777" w:rsidR="00833BA9" w:rsidRPr="00833BA9" w:rsidRDefault="00833BA9" w:rsidP="00833BA9">
      <w:pPr>
        <w:spacing w:after="0" w:line="240" w:lineRule="auto"/>
        <w:ind w:firstLine="709"/>
        <w:jc w:val="both"/>
        <w:rPr>
          <w:rFonts w:ascii="Times New Roman" w:eastAsia="SimSun" w:hAnsi="Times New Roman" w:cs="Times New Roman"/>
          <w:color w:val="000000"/>
          <w:kern w:val="0"/>
          <w:sz w:val="24"/>
          <w:szCs w:val="24"/>
          <w:lang w:eastAsia="ru-RU"/>
          <w14:ligatures w14:val="none"/>
        </w:rPr>
      </w:pPr>
      <w:r w:rsidRPr="00833BA9">
        <w:rPr>
          <w:rFonts w:ascii="Times New Roman" w:eastAsia="SimSun" w:hAnsi="Times New Roman" w:cs="Times New Roman"/>
          <w:color w:val="000000"/>
          <w:kern w:val="0"/>
          <w:sz w:val="24"/>
          <w:szCs w:val="24"/>
          <w:lang w:eastAsia="ru-RU"/>
          <w14:ligatures w14:val="none"/>
        </w:rPr>
        <w:t>-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2022 год. (утв</w:t>
      </w:r>
      <w:r w:rsidRPr="00833BA9">
        <w:rPr>
          <w:rFonts w:ascii="Times New Roman" w:eastAsia="SimSun" w:hAnsi="Times New Roman" w:cs="Times New Roman"/>
          <w:i/>
          <w:iCs/>
          <w:color w:val="000000"/>
          <w:kern w:val="0"/>
          <w:sz w:val="24"/>
          <w:szCs w:val="24"/>
          <w:lang w:eastAsia="ru-RU"/>
          <w14:ligatures w14:val="none"/>
        </w:rPr>
        <w:t xml:space="preserve">. </w:t>
      </w:r>
      <w:r w:rsidRPr="00833BA9">
        <w:rPr>
          <w:rFonts w:ascii="Times New Roman" w:eastAsia="SimSun" w:hAnsi="Times New Roman" w:cs="Times New Roman"/>
          <w:color w:val="000000"/>
          <w:kern w:val="0"/>
          <w:sz w:val="24"/>
          <w:szCs w:val="24"/>
          <w:lang w:eastAsia="ru-RU"/>
          <w14:ligatures w14:val="none"/>
        </w:rPr>
        <w:t>решением</w:t>
      </w:r>
      <w:r w:rsidRPr="00833BA9">
        <w:rPr>
          <w:rFonts w:ascii="Times New Roman" w:eastAsia="SimSun" w:hAnsi="Times New Roman" w:cs="Times New Roman"/>
          <w:i/>
          <w:iCs/>
          <w:color w:val="000000"/>
          <w:kern w:val="0"/>
          <w:sz w:val="24"/>
          <w:szCs w:val="24"/>
          <w:lang w:eastAsia="ru-RU"/>
          <w14:ligatures w14:val="none"/>
        </w:rPr>
        <w:t xml:space="preserve"> </w:t>
      </w:r>
      <w:r w:rsidRPr="00833BA9">
        <w:rPr>
          <w:rFonts w:ascii="Times New Roman" w:eastAsia="SimSun" w:hAnsi="Times New Roman" w:cs="Times New Roman"/>
          <w:color w:val="000000"/>
          <w:kern w:val="0"/>
          <w:sz w:val="24"/>
          <w:szCs w:val="24"/>
          <w:lang w:eastAsia="ru-RU"/>
          <w14:ligatures w14:val="none"/>
        </w:rPr>
        <w:t>Российской</w:t>
      </w:r>
      <w:r w:rsidRPr="00833BA9">
        <w:rPr>
          <w:rFonts w:ascii="Times New Roman" w:eastAsia="SimSun" w:hAnsi="Times New Roman" w:cs="Times New Roman"/>
          <w:i/>
          <w:iCs/>
          <w:color w:val="000000"/>
          <w:kern w:val="0"/>
          <w:sz w:val="24"/>
          <w:szCs w:val="24"/>
          <w:lang w:eastAsia="ru-RU"/>
          <w14:ligatures w14:val="none"/>
        </w:rPr>
        <w:t xml:space="preserve"> </w:t>
      </w:r>
      <w:r w:rsidRPr="00833BA9">
        <w:rPr>
          <w:rFonts w:ascii="Times New Roman" w:eastAsia="SimSun" w:hAnsi="Times New Roman" w:cs="Times New Roman"/>
          <w:color w:val="000000"/>
          <w:kern w:val="0"/>
          <w:sz w:val="24"/>
          <w:szCs w:val="24"/>
          <w:lang w:eastAsia="ru-RU"/>
          <w14:ligatures w14:val="none"/>
        </w:rPr>
        <w:t>трехсторонней</w:t>
      </w:r>
      <w:r w:rsidRPr="00833BA9">
        <w:rPr>
          <w:rFonts w:ascii="Times New Roman" w:eastAsia="SimSun" w:hAnsi="Times New Roman" w:cs="Times New Roman"/>
          <w:i/>
          <w:iCs/>
          <w:color w:val="000000"/>
          <w:kern w:val="0"/>
          <w:sz w:val="24"/>
          <w:szCs w:val="24"/>
          <w:lang w:eastAsia="ru-RU"/>
          <w14:ligatures w14:val="none"/>
        </w:rPr>
        <w:t xml:space="preserve"> </w:t>
      </w:r>
      <w:r w:rsidRPr="00833BA9">
        <w:rPr>
          <w:rFonts w:ascii="Times New Roman" w:eastAsia="SimSun" w:hAnsi="Times New Roman" w:cs="Times New Roman"/>
          <w:color w:val="000000"/>
          <w:kern w:val="0"/>
          <w:sz w:val="24"/>
          <w:szCs w:val="24"/>
          <w:lang w:eastAsia="ru-RU"/>
          <w14:ligatures w14:val="none"/>
        </w:rPr>
        <w:t>комиссии</w:t>
      </w:r>
      <w:r w:rsidRPr="00833BA9">
        <w:rPr>
          <w:rFonts w:ascii="Times New Roman" w:eastAsia="SimSun" w:hAnsi="Times New Roman" w:cs="Times New Roman"/>
          <w:i/>
          <w:iCs/>
          <w:color w:val="000000"/>
          <w:kern w:val="0"/>
          <w:sz w:val="24"/>
          <w:szCs w:val="24"/>
          <w:lang w:eastAsia="ru-RU"/>
          <w14:ligatures w14:val="none"/>
        </w:rPr>
        <w:t xml:space="preserve"> </w:t>
      </w:r>
      <w:r w:rsidRPr="00833BA9">
        <w:rPr>
          <w:rFonts w:ascii="Times New Roman" w:eastAsia="SimSun" w:hAnsi="Times New Roman" w:cs="Times New Roman"/>
          <w:color w:val="000000"/>
          <w:kern w:val="0"/>
          <w:sz w:val="24"/>
          <w:szCs w:val="24"/>
          <w:lang w:eastAsia="ru-RU"/>
          <w14:ligatures w14:val="none"/>
        </w:rPr>
        <w:t>по</w:t>
      </w:r>
      <w:r w:rsidRPr="00833BA9">
        <w:rPr>
          <w:rFonts w:ascii="Times New Roman" w:eastAsia="SimSun" w:hAnsi="Times New Roman" w:cs="Times New Roman"/>
          <w:i/>
          <w:iCs/>
          <w:color w:val="000000"/>
          <w:kern w:val="0"/>
          <w:sz w:val="24"/>
          <w:szCs w:val="24"/>
          <w:lang w:eastAsia="ru-RU"/>
          <w14:ligatures w14:val="none"/>
        </w:rPr>
        <w:t xml:space="preserve"> </w:t>
      </w:r>
      <w:r w:rsidRPr="00833BA9">
        <w:rPr>
          <w:rFonts w:ascii="Times New Roman" w:eastAsia="SimSun" w:hAnsi="Times New Roman" w:cs="Times New Roman"/>
          <w:color w:val="000000"/>
          <w:kern w:val="0"/>
          <w:sz w:val="24"/>
          <w:szCs w:val="24"/>
          <w:lang w:eastAsia="ru-RU"/>
          <w14:ligatures w14:val="none"/>
        </w:rPr>
        <w:t>регулированию</w:t>
      </w:r>
      <w:r w:rsidRPr="00833BA9">
        <w:rPr>
          <w:rFonts w:ascii="Times New Roman" w:eastAsia="SimSun" w:hAnsi="Times New Roman" w:cs="Times New Roman"/>
          <w:i/>
          <w:iCs/>
          <w:color w:val="000000"/>
          <w:kern w:val="0"/>
          <w:sz w:val="24"/>
          <w:szCs w:val="24"/>
          <w:lang w:eastAsia="ru-RU"/>
          <w14:ligatures w14:val="none"/>
        </w:rPr>
        <w:t xml:space="preserve"> </w:t>
      </w:r>
      <w:r w:rsidRPr="00833BA9">
        <w:rPr>
          <w:rFonts w:ascii="Times New Roman" w:eastAsia="SimSun" w:hAnsi="Times New Roman" w:cs="Times New Roman"/>
          <w:color w:val="000000"/>
          <w:kern w:val="0"/>
          <w:sz w:val="24"/>
          <w:szCs w:val="24"/>
          <w:lang w:eastAsia="ru-RU"/>
          <w14:ligatures w14:val="none"/>
        </w:rPr>
        <w:t>социально</w:t>
      </w:r>
      <w:r w:rsidRPr="00833BA9">
        <w:rPr>
          <w:rFonts w:ascii="Times New Roman" w:eastAsia="SimSun" w:hAnsi="Times New Roman" w:cs="Times New Roman"/>
          <w:i/>
          <w:iCs/>
          <w:color w:val="000000"/>
          <w:kern w:val="0"/>
          <w:sz w:val="24"/>
          <w:szCs w:val="24"/>
          <w:lang w:eastAsia="ru-RU"/>
          <w14:ligatures w14:val="none"/>
        </w:rPr>
        <w:t>-</w:t>
      </w:r>
      <w:r w:rsidRPr="00833BA9">
        <w:rPr>
          <w:rFonts w:ascii="Times New Roman" w:eastAsia="SimSun" w:hAnsi="Times New Roman" w:cs="Times New Roman"/>
          <w:color w:val="000000"/>
          <w:kern w:val="0"/>
          <w:sz w:val="24"/>
          <w:szCs w:val="24"/>
          <w:lang w:eastAsia="ru-RU"/>
          <w14:ligatures w14:val="none"/>
        </w:rPr>
        <w:t>трудовых</w:t>
      </w:r>
      <w:r w:rsidRPr="00833BA9">
        <w:rPr>
          <w:rFonts w:ascii="Times New Roman" w:eastAsia="SimSun" w:hAnsi="Times New Roman" w:cs="Times New Roman"/>
          <w:i/>
          <w:iCs/>
          <w:color w:val="000000"/>
          <w:kern w:val="0"/>
          <w:sz w:val="24"/>
          <w:szCs w:val="24"/>
          <w:lang w:eastAsia="ru-RU"/>
          <w14:ligatures w14:val="none"/>
        </w:rPr>
        <w:t xml:space="preserve"> </w:t>
      </w:r>
      <w:r w:rsidRPr="00833BA9">
        <w:rPr>
          <w:rFonts w:ascii="Times New Roman" w:eastAsia="SimSun" w:hAnsi="Times New Roman" w:cs="Times New Roman"/>
          <w:color w:val="000000"/>
          <w:kern w:val="0"/>
          <w:sz w:val="24"/>
          <w:szCs w:val="24"/>
          <w:lang w:eastAsia="ru-RU"/>
          <w14:ligatures w14:val="none"/>
        </w:rPr>
        <w:t>отношений от 23 декабря 2021 г., протокол N 11);</w:t>
      </w:r>
    </w:p>
    <w:p w14:paraId="3DBE002D" w14:textId="77777777" w:rsidR="00833BA9" w:rsidRPr="00833BA9" w:rsidRDefault="00833BA9" w:rsidP="00833BA9">
      <w:pPr>
        <w:spacing w:after="0" w:line="240" w:lineRule="auto"/>
        <w:ind w:firstLine="540"/>
        <w:jc w:val="both"/>
        <w:rPr>
          <w:rFonts w:ascii="Times New Roman" w:eastAsia="SimSun" w:hAnsi="Times New Roman" w:cs="Times New Roman"/>
          <w:color w:val="000000"/>
          <w:kern w:val="0"/>
          <w:sz w:val="24"/>
          <w:szCs w:val="24"/>
          <w:lang w:eastAsia="ru-RU"/>
          <w14:ligatures w14:val="none"/>
        </w:rPr>
      </w:pPr>
      <w:r w:rsidRPr="00833BA9">
        <w:rPr>
          <w:rFonts w:ascii="Times New Roman" w:eastAsia="SimSun" w:hAnsi="Times New Roman" w:cs="Times New Roman"/>
          <w:color w:val="000000"/>
          <w:kern w:val="0"/>
          <w:sz w:val="24"/>
          <w:szCs w:val="24"/>
          <w:lang w:eastAsia="ru-RU"/>
          <w14:ligatures w14:val="none"/>
        </w:rPr>
        <w:t>- Постановлением Правительства Республики Тыва от 20.09.2021 №492 «Об утверждении Положения о системе оплаты труда работников государственных образовательных организаций Республики Тыва»;</w:t>
      </w:r>
    </w:p>
    <w:p w14:paraId="3D198741" w14:textId="77777777" w:rsidR="00833BA9" w:rsidRPr="00833BA9" w:rsidRDefault="00833BA9" w:rsidP="00833BA9">
      <w:pPr>
        <w:spacing w:after="0" w:line="240" w:lineRule="auto"/>
        <w:ind w:firstLine="540"/>
        <w:jc w:val="both"/>
        <w:rPr>
          <w:rFonts w:ascii="Times New Roman" w:eastAsia="SimSun" w:hAnsi="Times New Roman" w:cs="Times New Roman"/>
          <w:kern w:val="0"/>
          <w:sz w:val="24"/>
          <w:szCs w:val="24"/>
          <w:highlight w:val="yellow"/>
          <w:lang w:eastAsia="ru-RU"/>
          <w14:ligatures w14:val="none"/>
        </w:rPr>
      </w:pPr>
      <w:r w:rsidRPr="00833BA9">
        <w:rPr>
          <w:rFonts w:ascii="Times New Roman" w:eastAsia="SimSun" w:hAnsi="Times New Roman" w:cs="Times New Roman"/>
          <w:kern w:val="0"/>
          <w:sz w:val="24"/>
          <w:szCs w:val="24"/>
          <w:lang w:eastAsia="ru-RU"/>
          <w14:ligatures w14:val="none"/>
        </w:rPr>
        <w:t>- Постановлением Администрации муниципального района Дзун-Хемчикский кожуун Республики Тыва от 12 октября 2021 г. № 605 «Об утверждении о системе оплаты труда работников образовательных организаций Дзун-Хемчикского кожууна»</w:t>
      </w:r>
    </w:p>
    <w:p w14:paraId="17669857" w14:textId="77777777" w:rsidR="00833BA9" w:rsidRPr="00833BA9" w:rsidRDefault="00833BA9" w:rsidP="00833BA9">
      <w:pPr>
        <w:spacing w:after="0" w:line="240" w:lineRule="auto"/>
        <w:ind w:firstLine="539"/>
        <w:jc w:val="both"/>
        <w:rPr>
          <w:rFonts w:ascii="Times New Roman" w:eastAsia="SimSun" w:hAnsi="Times New Roman" w:cs="Times New Roman"/>
          <w:kern w:val="0"/>
          <w:sz w:val="24"/>
          <w:szCs w:val="24"/>
          <w:lang w:eastAsia="ru-RU"/>
          <w14:ligatures w14:val="none"/>
        </w:rPr>
      </w:pPr>
      <w:r w:rsidRPr="00833BA9">
        <w:rPr>
          <w:rFonts w:ascii="Times New Roman" w:eastAsia="SimSun" w:hAnsi="Times New Roman" w:cs="Times New Roman"/>
          <w:kern w:val="0"/>
          <w:sz w:val="24"/>
          <w:szCs w:val="24"/>
          <w:lang w:eastAsia="ru-RU"/>
          <w14:ligatures w14:val="none"/>
        </w:rPr>
        <w:t>- Постановление Правительства Республики Тыва от 26.11.2021 №635 «О внесении изменений в Положение о системе оплаты труда работников государственных образовательных организаций Республики Тыва»;</w:t>
      </w:r>
    </w:p>
    <w:p w14:paraId="55EEFF45" w14:textId="77777777" w:rsidR="00833BA9" w:rsidRPr="00833BA9" w:rsidRDefault="00833BA9" w:rsidP="00833BA9">
      <w:pPr>
        <w:spacing w:after="0" w:line="240" w:lineRule="auto"/>
        <w:ind w:firstLine="539"/>
        <w:jc w:val="both"/>
        <w:rPr>
          <w:rFonts w:ascii="Times New Roman" w:eastAsia="SimSun" w:hAnsi="Times New Roman" w:cs="Times New Roman"/>
          <w:kern w:val="0"/>
          <w:sz w:val="24"/>
          <w:szCs w:val="24"/>
          <w:lang w:eastAsia="ru-RU"/>
          <w14:ligatures w14:val="none"/>
        </w:rPr>
      </w:pPr>
      <w:r w:rsidRPr="00833BA9">
        <w:rPr>
          <w:rFonts w:ascii="Times New Roman" w:eastAsia="SimSun" w:hAnsi="Times New Roman" w:cs="Times New Roman"/>
          <w:kern w:val="0"/>
          <w:sz w:val="24"/>
          <w:szCs w:val="24"/>
          <w:lang w:eastAsia="ru-RU"/>
          <w14:ligatures w14:val="none"/>
        </w:rPr>
        <w:t>- Постановлением Администрации муниципального района Дзун-Хемчикский кожуун Республики Тыва от 13 января 2022 г. №57 «О внесении изменений в Положение о системе оплаты труда работников образовательных организаций муниципального района Дзун-Хемчикский кожуун Республика Тыва»</w:t>
      </w:r>
    </w:p>
    <w:p w14:paraId="4CC3E6B6" w14:textId="77777777" w:rsidR="00833BA9" w:rsidRPr="00833BA9" w:rsidRDefault="00833BA9" w:rsidP="00833BA9">
      <w:pPr>
        <w:spacing w:after="0" w:line="240" w:lineRule="auto"/>
        <w:ind w:firstLine="539"/>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Распоряжение администрации муниципального района Дзун-Хемчикский кожуун Республики Тыва от 21.07.2021 г. № 201-р «Об установлении сроков выплаты заработной платы работников социальной сферы и муниципальных служащих Дзун-Хемчикского кожууна».</w:t>
      </w:r>
    </w:p>
    <w:p w14:paraId="1276BC7F" w14:textId="77777777" w:rsidR="00833BA9" w:rsidRPr="00833BA9" w:rsidRDefault="00833BA9" w:rsidP="00833BA9">
      <w:pPr>
        <w:tabs>
          <w:tab w:val="left" w:pos="0"/>
        </w:tabs>
        <w:spacing w:after="0" w:line="276"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1.2. Месячная заработная плата работника, отработавшего норму рабочего времени и выполнившего нормы труда (трудовые обязанности), не может быть ниже минимальной заработной платы, установленной в Республике Тыва.</w:t>
      </w:r>
    </w:p>
    <w:p w14:paraId="702A0895"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1.3.</w:t>
      </w:r>
      <w:r w:rsidRPr="00833BA9">
        <w:rPr>
          <w:rFonts w:ascii="Times New Roman" w:eastAsia="Calibri" w:hAnsi="Times New Roman" w:cs="Times New Roman"/>
          <w:kern w:val="0"/>
          <w:sz w:val="24"/>
          <w:szCs w:val="24"/>
          <w14:ligatures w14:val="none"/>
        </w:rPr>
        <w:tab/>
        <w:t>Система оплаты труда работников МБДОУ Детского сада «Чинчилер» с. Чыргакы Дзун-Хемчикский кожуун РТ (далее – образовательная организация, МБДОУ) должна обеспечивать дифференциацию оплаты труда работников, выполняющих работы различной сложности, установление оплаты труда в зависимости от качества оказываемых государственных услуг (выполняемых работ).</w:t>
      </w:r>
    </w:p>
    <w:p w14:paraId="17984207"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lastRenderedPageBreak/>
        <w:t>Размер заработной платы работников образовательной организации определяется с учетом:</w:t>
      </w:r>
    </w:p>
    <w:p w14:paraId="4729D0CC"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размеров тарифных ставок (должностных окладов), ставок заработной платы работников, устанавливаемых в зависимости от должности по соответствующим профессиональным квалификационным группам и квалификационным уровням,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2A3BFC2D"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специфики работы в образовательной организации;</w:t>
      </w:r>
    </w:p>
    <w:p w14:paraId="5A460A8F"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продолжительности рабочего времени (нормы часов педагогической работы за ставку заработной платы) педагогических работников, установленных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4C100357"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объемов учебной (педагогической) работы;</w:t>
      </w:r>
    </w:p>
    <w:p w14:paraId="1D5CEFF5"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особенностей исчисления почасовой оплаты труда педагогических работников;</w:t>
      </w:r>
    </w:p>
    <w:p w14:paraId="116E4B32"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дополнительной оплаты за условия труда, отклоняющиеся от нормальных условий труда;</w:t>
      </w:r>
    </w:p>
    <w:p w14:paraId="4F4771B0"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14:paraId="02E15372"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выплат, обусловленных районным регулированием оплаты труда;</w:t>
      </w:r>
    </w:p>
    <w:p w14:paraId="194ADC1D"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lang w:val="tt-RU"/>
          <w14:ligatures w14:val="none"/>
        </w:rPr>
        <w:t xml:space="preserve">- </w:t>
      </w:r>
      <w:r w:rsidRPr="00833BA9">
        <w:rPr>
          <w:rFonts w:ascii="Times New Roman" w:eastAsia="Calibri" w:hAnsi="Times New Roman" w:cs="Times New Roman"/>
          <w:kern w:val="0"/>
          <w:sz w:val="24"/>
          <w:szCs w:val="24"/>
          <w14:ligatures w14:val="none"/>
        </w:rPr>
        <w:t>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w:t>
      </w:r>
    </w:p>
    <w:p w14:paraId="67EAF1A4"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bookmarkStart w:id="0" w:name="_Hlk103612422"/>
      <w:r w:rsidRPr="00833BA9">
        <w:rPr>
          <w:rFonts w:ascii="Times New Roman" w:eastAsia="Calibri" w:hAnsi="Times New Roman" w:cs="Times New Roman"/>
          <w:kern w:val="0"/>
          <w:sz w:val="24"/>
          <w:szCs w:val="24"/>
          <w14:ligatures w14:val="none"/>
        </w:rPr>
        <w:t>- выплат стимулирующего характера.</w:t>
      </w:r>
    </w:p>
    <w:p w14:paraId="3B451EC2"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размеров ставок заработной платы и размеров должностных окладов.</w:t>
      </w:r>
    </w:p>
    <w:bookmarkEnd w:id="0"/>
    <w:p w14:paraId="65B9CDD1"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1.4.</w:t>
      </w:r>
      <w:r w:rsidRPr="00833BA9">
        <w:rPr>
          <w:rFonts w:ascii="Times New Roman" w:eastAsia="Calibri" w:hAnsi="Times New Roman" w:cs="Times New Roman"/>
          <w:kern w:val="0"/>
          <w:sz w:val="24"/>
          <w:szCs w:val="24"/>
          <w14:ligatures w14:val="none"/>
        </w:rPr>
        <w:tab/>
        <w:t>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 Размеры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правовыми актами, содержащими нормы трудового права, на основе локальных актов МБДОУ.</w:t>
      </w:r>
    </w:p>
    <w:p w14:paraId="2419C6DC"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1.5.</w:t>
      </w:r>
      <w:r w:rsidRPr="00833BA9">
        <w:rPr>
          <w:rFonts w:ascii="Times New Roman" w:eastAsia="Calibri" w:hAnsi="Times New Roman" w:cs="Times New Roman"/>
          <w:kern w:val="0"/>
          <w:sz w:val="24"/>
          <w:szCs w:val="24"/>
          <w14:ligatures w14:val="none"/>
        </w:rPr>
        <w:tab/>
        <w:t>В случаях, когда размер оплаты труда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0BEEAA09"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xml:space="preserve">- при увеличении стажа педагогической работы, стажа работы по специальности – со дня достижения соответствующего стажа, если документы находятся в </w:t>
      </w:r>
      <w:r w:rsidRPr="00833BA9">
        <w:rPr>
          <w:rFonts w:ascii="Times New Roman" w:eastAsia="Calibri" w:hAnsi="Times New Roman" w:cs="Times New Roman"/>
          <w:kern w:val="0"/>
          <w:sz w:val="24"/>
          <w:szCs w:val="24"/>
          <w:lang w:val="tt-RU"/>
          <w14:ligatures w14:val="none"/>
        </w:rPr>
        <w:t>МБ</w:t>
      </w:r>
      <w:r w:rsidRPr="00833BA9">
        <w:rPr>
          <w:rFonts w:ascii="Times New Roman" w:eastAsia="Calibri" w:hAnsi="Times New Roman" w:cs="Times New Roman"/>
          <w:kern w:val="0"/>
          <w:sz w:val="24"/>
          <w:szCs w:val="24"/>
          <w14:ligatures w14:val="none"/>
        </w:rPr>
        <w:t>ДОУ, или со дня представления документа о стаже, дающем право на повышение размера ставки (оклада) заработной платы;</w:t>
      </w:r>
    </w:p>
    <w:p w14:paraId="5DFDD304"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при получении образования или восстановлении документов об образовании – со дня представления соответствующего документа;</w:t>
      </w:r>
    </w:p>
    <w:p w14:paraId="6D951FAF"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при присвоении квалификационной категории – со дня вынесения решения аттестационной комиссией;</w:t>
      </w:r>
    </w:p>
    <w:p w14:paraId="0CED779C"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при присвоении почетного звания – со дня присвоения;</w:t>
      </w:r>
    </w:p>
    <w:p w14:paraId="0D12590B"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при присуждении ученой степени доктора наук и кандидата наук – со дня принятия Министерством просвещения Российской Федерации решения о выдаче диплома.</w:t>
      </w:r>
    </w:p>
    <w:p w14:paraId="13EEA569"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 xml:space="preserve">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w:t>
      </w:r>
      <w:r w:rsidRPr="00833BA9">
        <w:rPr>
          <w:rFonts w:ascii="Times New Roman" w:eastAsia="Calibri" w:hAnsi="Times New Roman" w:cs="Times New Roman"/>
          <w:kern w:val="0"/>
          <w:sz w:val="24"/>
          <w:szCs w:val="24"/>
          <w14:ligatures w14:val="none"/>
        </w:rPr>
        <w:lastRenderedPageBreak/>
        <w:t>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14:paraId="454C5947"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1.6.</w:t>
      </w:r>
      <w:r w:rsidRPr="00833BA9">
        <w:rPr>
          <w:rFonts w:ascii="Times New Roman" w:eastAsia="Calibri" w:hAnsi="Times New Roman" w:cs="Times New Roman"/>
          <w:kern w:val="0"/>
          <w:sz w:val="24"/>
          <w:szCs w:val="24"/>
          <w14:ligatures w14:val="none"/>
        </w:rPr>
        <w:tab/>
        <w:t>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14:paraId="1D09D21C"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1.7.</w:t>
      </w:r>
      <w:r w:rsidRPr="00833BA9">
        <w:rPr>
          <w:rFonts w:ascii="Times New Roman" w:eastAsia="Calibri" w:hAnsi="Times New Roman" w:cs="Times New Roman"/>
          <w:kern w:val="0"/>
          <w:sz w:val="24"/>
          <w:szCs w:val="24"/>
          <w14:ligatures w14:val="none"/>
        </w:rPr>
        <w:tab/>
        <w:t>Экономия средств фонда оплаты труда может использоваться на стимулирующие выплаты, премирование работников образовательной организации, оказание работникам единовременной материальной помощи. Решение об оказании материальной помощи и ее конкретных размерах принимается директором детского сада с учетом мнения представительного органа работников на основании письменного заявления работника и в порядке, определенном соответствующим локальным актом.</w:t>
      </w:r>
    </w:p>
    <w:p w14:paraId="1CCE436E" w14:textId="77777777" w:rsidR="00833BA9" w:rsidRPr="00833BA9" w:rsidRDefault="00833BA9" w:rsidP="00833BA9">
      <w:pPr>
        <w:spacing w:after="0" w:line="240" w:lineRule="auto"/>
        <w:ind w:firstLine="567"/>
        <w:jc w:val="both"/>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1.8.</w:t>
      </w:r>
      <w:r w:rsidRPr="00833BA9">
        <w:rPr>
          <w:rFonts w:ascii="Times New Roman" w:eastAsia="Calibri" w:hAnsi="Times New Roman" w:cs="Times New Roman"/>
          <w:kern w:val="0"/>
          <w:sz w:val="24"/>
          <w:szCs w:val="24"/>
          <w14:ligatures w14:val="none"/>
        </w:rPr>
        <w:tab/>
        <w:t>Оплата труда работников детского сада производится на основании трудовых договоров, заключаемых между образовательной организацией и работниками.</w:t>
      </w:r>
    </w:p>
    <w:p w14:paraId="2FFDA2D6" w14:textId="77777777" w:rsidR="00833BA9" w:rsidRPr="00833BA9" w:rsidRDefault="00833BA9" w:rsidP="00833BA9">
      <w:pPr>
        <w:spacing w:after="0" w:line="240" w:lineRule="auto"/>
        <w:jc w:val="both"/>
        <w:rPr>
          <w:rFonts w:ascii="Times New Roman" w:eastAsia="Calibri" w:hAnsi="Times New Roman" w:cs="Times New Roman"/>
          <w:kern w:val="0"/>
          <w:sz w:val="24"/>
          <w:szCs w:val="24"/>
          <w14:ligatures w14:val="none"/>
        </w:rPr>
      </w:pPr>
    </w:p>
    <w:p w14:paraId="305CB759" w14:textId="77777777" w:rsidR="00833BA9" w:rsidRPr="00833BA9" w:rsidRDefault="00833BA9" w:rsidP="00833BA9">
      <w:pPr>
        <w:numPr>
          <w:ilvl w:val="0"/>
          <w:numId w:val="46"/>
        </w:numPr>
        <w:spacing w:after="200" w:line="276" w:lineRule="auto"/>
        <w:contextualSpacing/>
        <w:jc w:val="center"/>
        <w:rPr>
          <w:rFonts w:ascii="Times New Roman" w:eastAsia="Calibri" w:hAnsi="Times New Roman" w:cs="Times New Roman"/>
          <w:b/>
          <w:kern w:val="0"/>
          <w:sz w:val="24"/>
          <w:szCs w:val="24"/>
          <w14:ligatures w14:val="none"/>
        </w:rPr>
      </w:pPr>
      <w:r w:rsidRPr="00833BA9">
        <w:rPr>
          <w:rFonts w:ascii="Times New Roman" w:eastAsia="Calibri" w:hAnsi="Times New Roman" w:cs="Times New Roman"/>
          <w:b/>
          <w:kern w:val="0"/>
          <w:sz w:val="24"/>
          <w:szCs w:val="24"/>
          <w14:ligatures w14:val="none"/>
        </w:rPr>
        <w:t>Условия оплаты труда работников</w:t>
      </w:r>
      <w:r w:rsidRPr="00833BA9">
        <w:rPr>
          <w:rFonts w:ascii="Times New Roman" w:eastAsia="Calibri" w:hAnsi="Times New Roman" w:cs="Times New Roman"/>
          <w:b/>
          <w:kern w:val="0"/>
          <w:sz w:val="24"/>
          <w:szCs w:val="24"/>
          <w:lang w:val="tt-RU"/>
          <w14:ligatures w14:val="none"/>
        </w:rPr>
        <w:t xml:space="preserve"> МБДОУ </w:t>
      </w:r>
    </w:p>
    <w:p w14:paraId="6FF28F5F"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val="tt-RU" w:eastAsia="ru-RU"/>
          <w14:ligatures w14:val="none"/>
        </w:rPr>
        <w:t>2</w:t>
      </w:r>
      <w:r w:rsidRPr="00833BA9">
        <w:rPr>
          <w:rFonts w:ascii="Times New Roman" w:eastAsia="Times New Roman" w:hAnsi="Times New Roman" w:cs="Times New Roman"/>
          <w:kern w:val="0"/>
          <w:sz w:val="24"/>
          <w:szCs w:val="24"/>
          <w:lang w:eastAsia="ru-RU"/>
          <w14:ligatures w14:val="none"/>
        </w:rPr>
        <w:t>.1. Система оплаты труда в Республике Тыва включает:</w:t>
      </w:r>
    </w:p>
    <w:p w14:paraId="477318A3"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val="tt-RU" w:eastAsia="ru-RU"/>
          <w14:ligatures w14:val="none"/>
        </w:rPr>
        <w:t>–</w:t>
      </w:r>
      <w:r w:rsidRPr="00833BA9">
        <w:rPr>
          <w:rFonts w:ascii="Times New Roman" w:eastAsia="Times New Roman" w:hAnsi="Times New Roman" w:cs="Times New Roman"/>
          <w:kern w:val="0"/>
          <w:sz w:val="24"/>
          <w:szCs w:val="24"/>
          <w:lang w:eastAsia="ru-RU"/>
          <w14:ligatures w14:val="none"/>
        </w:rPr>
        <w:t xml:space="preserve"> должностную оплата труда руководителю в зависимости от группы по оплате труда;</w:t>
      </w:r>
    </w:p>
    <w:p w14:paraId="2584F910"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val="tt-RU" w:eastAsia="ru-RU"/>
          <w14:ligatures w14:val="none"/>
        </w:rPr>
        <w:t>–</w:t>
      </w:r>
      <w:r w:rsidRPr="00833BA9">
        <w:rPr>
          <w:rFonts w:ascii="Times New Roman" w:eastAsia="Times New Roman" w:hAnsi="Times New Roman" w:cs="Times New Roman"/>
          <w:kern w:val="0"/>
          <w:sz w:val="24"/>
          <w:szCs w:val="24"/>
          <w:lang w:eastAsia="ru-RU"/>
          <w14:ligatures w14:val="none"/>
        </w:rPr>
        <w:t>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профессиональным квалификационным группам, квалификационным уровням профессиональных квалификационных групп;</w:t>
      </w:r>
    </w:p>
    <w:p w14:paraId="7953981A"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w:t>
      </w:r>
      <w:r w:rsidRPr="00833BA9">
        <w:rPr>
          <w:rFonts w:ascii="Times New Roman" w:eastAsia="Times New Roman" w:hAnsi="Times New Roman" w:cs="Times New Roman"/>
          <w:kern w:val="0"/>
          <w:sz w:val="24"/>
          <w:szCs w:val="24"/>
          <w:lang w:eastAsia="ru-RU"/>
          <w14:ligatures w14:val="none"/>
        </w:rPr>
        <w:t xml:space="preserve"> тарифные ставки по профессиям рабочих в соответствии с тарифными разрядами – оклады по профессиям рабочих по профессиональным квалификационным группам;</w:t>
      </w:r>
    </w:p>
    <w:p w14:paraId="16FF0D9E"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val="tt-RU" w:eastAsia="ru-RU"/>
          <w14:ligatures w14:val="none"/>
        </w:rPr>
        <w:t>–</w:t>
      </w:r>
      <w:r w:rsidRPr="00833BA9">
        <w:rPr>
          <w:rFonts w:ascii="Times New Roman" w:eastAsia="Times New Roman" w:hAnsi="Times New Roman" w:cs="Times New Roman"/>
          <w:kern w:val="0"/>
          <w:sz w:val="24"/>
          <w:szCs w:val="24"/>
          <w:lang w:eastAsia="ru-RU"/>
          <w14:ligatures w14:val="none"/>
        </w:rPr>
        <w:t xml:space="preserve"> компенсационные выплаты;</w:t>
      </w:r>
    </w:p>
    <w:p w14:paraId="51BA16BA"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val="tt-RU" w:eastAsia="ru-RU"/>
          <w14:ligatures w14:val="none"/>
        </w:rPr>
        <w:t>–</w:t>
      </w:r>
      <w:r w:rsidRPr="00833BA9">
        <w:rPr>
          <w:rFonts w:ascii="Times New Roman" w:eastAsia="Times New Roman" w:hAnsi="Times New Roman" w:cs="Times New Roman"/>
          <w:kern w:val="0"/>
          <w:sz w:val="24"/>
          <w:szCs w:val="24"/>
          <w:lang w:eastAsia="ru-RU"/>
          <w14:ligatures w14:val="none"/>
        </w:rPr>
        <w:t xml:space="preserve"> стимулирующие выплаты.</w:t>
      </w:r>
    </w:p>
    <w:p w14:paraId="6B06BD7A" w14:textId="77777777" w:rsidR="00833BA9" w:rsidRPr="00833BA9" w:rsidRDefault="00833BA9" w:rsidP="00833BA9">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val="tt-RU" w:eastAsia="ru-RU"/>
          <w14:ligatures w14:val="none"/>
        </w:rPr>
        <w:t>2.</w:t>
      </w:r>
      <w:r w:rsidRPr="00833BA9">
        <w:rPr>
          <w:rFonts w:ascii="Times New Roman" w:eastAsia="Times New Roman" w:hAnsi="Times New Roman" w:cs="Times New Roman"/>
          <w:kern w:val="0"/>
          <w:sz w:val="24"/>
          <w:szCs w:val="24"/>
          <w:lang w:eastAsia="ru-RU"/>
          <w14:ligatures w14:val="none"/>
        </w:rPr>
        <w:t xml:space="preserve">2. Система оплаты труда работников образовательной организации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Дзун-хемчикского кожууна РТ, настоящим Положением, а также с учетом мнения профкома. </w:t>
      </w:r>
    </w:p>
    <w:p w14:paraId="7C9FDE56"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eastAsia="ru-RU"/>
          <w14:ligatures w14:val="none"/>
        </w:rPr>
      </w:pPr>
    </w:p>
    <w:p w14:paraId="1C219489" w14:textId="77777777" w:rsidR="00833BA9" w:rsidRPr="00833BA9" w:rsidRDefault="00833BA9" w:rsidP="00833BA9">
      <w:pPr>
        <w:numPr>
          <w:ilvl w:val="0"/>
          <w:numId w:val="56"/>
        </w:numPr>
        <w:spacing w:after="200" w:line="276" w:lineRule="auto"/>
        <w:contextualSpacing/>
        <w:jc w:val="center"/>
        <w:rPr>
          <w:rFonts w:ascii="Times New Roman" w:eastAsia="Times New Roman" w:hAnsi="Times New Roman" w:cs="Times New Roman"/>
          <w:b/>
          <w:kern w:val="0"/>
          <w:sz w:val="24"/>
          <w:szCs w:val="24"/>
          <w:lang w:val="tt-RU" w:eastAsia="ru-RU"/>
          <w14:ligatures w14:val="none"/>
        </w:rPr>
      </w:pPr>
      <w:r w:rsidRPr="00833BA9">
        <w:rPr>
          <w:rFonts w:ascii="Times New Roman" w:eastAsia="Times New Roman" w:hAnsi="Times New Roman" w:cs="Times New Roman"/>
          <w:b/>
          <w:kern w:val="0"/>
          <w:sz w:val="24"/>
          <w:szCs w:val="24"/>
          <w:lang w:eastAsia="ru-RU"/>
          <w14:ligatures w14:val="none"/>
        </w:rPr>
        <w:t>Порядок начисления заработной платы педагогических работников</w:t>
      </w:r>
    </w:p>
    <w:p w14:paraId="4F4C1905"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3.</w:t>
      </w:r>
      <w:r w:rsidRPr="00833BA9">
        <w:rPr>
          <w:rFonts w:ascii="Times New Roman" w:eastAsia="Times New Roman" w:hAnsi="Times New Roman" w:cs="Times New Roman"/>
          <w:kern w:val="0"/>
          <w:sz w:val="24"/>
          <w:szCs w:val="24"/>
          <w:lang w:val="tt-RU" w:eastAsia="ru-RU"/>
          <w14:ligatures w14:val="none"/>
        </w:rPr>
        <w:t>1</w:t>
      </w:r>
      <w:r w:rsidRPr="00833BA9">
        <w:rPr>
          <w:rFonts w:ascii="Times New Roman" w:eastAsia="Times New Roman" w:hAnsi="Times New Roman" w:cs="Times New Roman"/>
          <w:kern w:val="0"/>
          <w:sz w:val="24"/>
          <w:szCs w:val="24"/>
          <w:lang w:eastAsia="ru-RU"/>
          <w14:ligatures w14:val="none"/>
        </w:rPr>
        <w:t>. Размер должностного оклада или ставки заработной платы конкретного работника рассчитывается как сумма размера должностного оклада или размера ставки заработной платы (приложение №1</w:t>
      </w:r>
      <w:r w:rsidRPr="00833BA9">
        <w:rPr>
          <w:rFonts w:ascii="Times New Roman" w:eastAsia="Times New Roman" w:hAnsi="Times New Roman" w:cs="Times New Roman"/>
          <w:kern w:val="0"/>
          <w:sz w:val="24"/>
          <w:szCs w:val="24"/>
          <w:lang w:val="tt-RU" w:eastAsia="ru-RU"/>
          <w14:ligatures w14:val="none"/>
        </w:rPr>
        <w:t>, 2, 3 к настоящему Положению).</w:t>
      </w:r>
    </w:p>
    <w:p w14:paraId="3568B912"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3.2. 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предусмотрены настоящим Положением.</w:t>
      </w:r>
    </w:p>
    <w:p w14:paraId="0D90C2BB"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3.3. Исчисление заработной платы за фактический объем учебной (педагогической) работы осуществляется на основе тарификации путем умножения размеров ставок заработной платы работников на фактическую нагрузку и деления полученного произведения на установленную норму часов педагогической (преподавательской) работы за ставку заработной платы. </w:t>
      </w:r>
    </w:p>
    <w:p w14:paraId="058B3596"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Заработная плата педагогических работников определяется как сумма исчисленной заработной платы за фактический объем педагогической нагрузки, компенсационных коэффициентов специфики работы (приложение № 4), выплат компенсационного характера, </w:t>
      </w:r>
      <w:r w:rsidRPr="00833BA9">
        <w:rPr>
          <w:rFonts w:ascii="Times New Roman" w:eastAsia="Times New Roman" w:hAnsi="Times New Roman" w:cs="Times New Roman"/>
          <w:kern w:val="0"/>
          <w:sz w:val="24"/>
          <w:szCs w:val="24"/>
          <w:lang w:eastAsia="ru-RU"/>
          <w14:ligatures w14:val="none"/>
        </w:rPr>
        <w:lastRenderedPageBreak/>
        <w:t>включая выплаты за дополнительные виды работы (приложение № 5, а также выплат стимулирующего характера (приложения № 6, 7, 8 к настоящему Положению).</w:t>
      </w:r>
    </w:p>
    <w:p w14:paraId="48937111"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eastAsia="ru-RU"/>
          <w14:ligatures w14:val="none"/>
        </w:rPr>
        <w:t>3.4. За время работы в периоды отмены образовательного процесса для воспитанников по санитарно-эпидемиологическим, климатическим и другим основаниям оплата труда педагогических работников, ведущих в течение учебного года образовательную деятельность, в том числе занятия с кружками, и лиц из числа административного, учебно-</w:t>
      </w:r>
      <w:r w:rsidRPr="00833BA9">
        <w:rPr>
          <w:rFonts w:ascii="Times New Roman" w:eastAsia="Times New Roman" w:hAnsi="Times New Roman" w:cs="Times New Roman"/>
          <w:kern w:val="0"/>
          <w:sz w:val="24"/>
          <w:szCs w:val="24"/>
          <w:lang w:eastAsia="ru-RU"/>
          <w14:ligatures w14:val="none"/>
        </w:rPr>
        <w:softHyphen/>
        <w:t>вспомогательного и обслуживающего персонала производится из расчета заработной платы, установленной при тарификации, предшествующей началу периода отмены образовательного процесса по указанным выше причинам.</w:t>
      </w:r>
    </w:p>
    <w:p w14:paraId="5B656E25"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D3F5A88" w14:textId="77777777" w:rsidR="00833BA9" w:rsidRPr="00833BA9" w:rsidRDefault="00833BA9" w:rsidP="00833BA9">
      <w:pPr>
        <w:spacing w:after="200" w:line="276" w:lineRule="auto"/>
        <w:ind w:hanging="11"/>
        <w:contextualSpacing/>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4. Порядок расчета заработной платы</w:t>
      </w:r>
    </w:p>
    <w:p w14:paraId="6280EC1F" w14:textId="77777777" w:rsidR="00833BA9" w:rsidRPr="00833BA9" w:rsidRDefault="00833BA9" w:rsidP="00833BA9">
      <w:pPr>
        <w:spacing w:after="200" w:line="276" w:lineRule="auto"/>
        <w:ind w:hanging="11"/>
        <w:contextualSpacing/>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 xml:space="preserve"> административно-управленческого персонала</w:t>
      </w:r>
    </w:p>
    <w:p w14:paraId="06EF3D81"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4.1 Заработная плата руководителя учреждения состоит из должностного оклада, выплат компенсационного и стимулирующего характера.</w:t>
      </w:r>
    </w:p>
    <w:p w14:paraId="231721FB"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Должностной оклад устанавливается руководителю учреждения в зависимости от сложности труда, в том числе с учетом масштаба управления и особенностей деятельности и значимости учреждения.</w:t>
      </w:r>
    </w:p>
    <w:p w14:paraId="497F62CA"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Условия оплаты труда руководителя учреждения устанавливаются Учредителем в трудовом договоре (дополнительном соглашении к трудовому договору), оформляемом в соответствии с типовой формой трудового договора с руководителем государственной (муниципальной) организации (учреждения), утвержденной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Республике Тыва. Должностные оклады заместителей руководителей, главных бухгалтеров устанавливаются на 15 процентов, заместителей административно-хозяйственной части - на 20 процентов ниже должностных окладов руководителей этих образовательных организаций.</w:t>
      </w:r>
    </w:p>
    <w:p w14:paraId="36FDB999"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bookmarkStart w:id="1" w:name="sub_144"/>
      <w:r w:rsidRPr="00833BA9">
        <w:rPr>
          <w:rFonts w:ascii="Times New Roman" w:eastAsia="Times New Roman" w:hAnsi="Times New Roman" w:cs="Times New Roman"/>
          <w:kern w:val="0"/>
          <w:sz w:val="24"/>
          <w:szCs w:val="24"/>
          <w:lang w:eastAsia="ru-RU"/>
          <w14:ligatures w14:val="none"/>
        </w:rPr>
        <w:t>Отнесение образовательных организаций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Министерством образования Республики Тыва.</w:t>
      </w:r>
      <w:bookmarkEnd w:id="1"/>
    </w:p>
    <w:p w14:paraId="3EC5F0BC"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нормативным правовым актом Учредителя в соответствии с методическими рекомендациями, утверждёнными Министерством образования Республики Тыва.</w:t>
      </w:r>
    </w:p>
    <w:p w14:paraId="4AB12115"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организации (без учета заработной платы руководителя), формируемых за счет всех источников финансового обеспечения, устанавливается в кратности от 1 до 3.</w:t>
      </w:r>
    </w:p>
    <w:p w14:paraId="084EF2BB"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4.2. Компенсационные выплаты работникам устанавливаются согласно приложениям № 4, 5 к настоящему Положению.</w:t>
      </w:r>
    </w:p>
    <w:p w14:paraId="57C2AA14"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4.3. Стимулирующие выплаты по результатам работы руководителю учреждения устанавливаются Учредителем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учреждения.</w:t>
      </w:r>
    </w:p>
    <w:p w14:paraId="6203994E"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F1D2F96" w14:textId="77777777" w:rsidR="00833BA9" w:rsidRPr="00833BA9" w:rsidRDefault="00833BA9" w:rsidP="00833BA9">
      <w:pPr>
        <w:spacing w:after="200" w:line="276" w:lineRule="auto"/>
        <w:ind w:left="1287"/>
        <w:contextualSpacing/>
        <w:jc w:val="center"/>
        <w:rPr>
          <w:rFonts w:ascii="Times New Roman" w:eastAsia="Times New Roman" w:hAnsi="Times New Roman" w:cs="Times New Roman"/>
          <w:b/>
          <w:kern w:val="0"/>
          <w:sz w:val="24"/>
          <w:szCs w:val="24"/>
          <w:lang w:eastAsia="ru-RU"/>
          <w14:ligatures w14:val="none"/>
        </w:rPr>
      </w:pPr>
    </w:p>
    <w:p w14:paraId="5DB756B2" w14:textId="77777777" w:rsidR="00833BA9" w:rsidRPr="00833BA9" w:rsidRDefault="00833BA9" w:rsidP="00833BA9">
      <w:pPr>
        <w:spacing w:after="200" w:line="276" w:lineRule="auto"/>
        <w:ind w:left="1287"/>
        <w:contextualSpacing/>
        <w:jc w:val="center"/>
        <w:rPr>
          <w:rFonts w:ascii="Times New Roman" w:eastAsia="Times New Roman" w:hAnsi="Times New Roman" w:cs="Times New Roman"/>
          <w:b/>
          <w:kern w:val="0"/>
          <w:sz w:val="24"/>
          <w:szCs w:val="24"/>
          <w:lang w:eastAsia="ru-RU"/>
          <w14:ligatures w14:val="none"/>
        </w:rPr>
      </w:pPr>
    </w:p>
    <w:p w14:paraId="5D85D642" w14:textId="77777777" w:rsidR="00833BA9" w:rsidRPr="00833BA9" w:rsidRDefault="00833BA9" w:rsidP="00833BA9">
      <w:pPr>
        <w:spacing w:after="200" w:line="276" w:lineRule="auto"/>
        <w:ind w:left="1287"/>
        <w:contextualSpacing/>
        <w:jc w:val="center"/>
        <w:rPr>
          <w:rFonts w:ascii="Times New Roman" w:eastAsia="Times New Roman" w:hAnsi="Times New Roman" w:cs="Times New Roman"/>
          <w:b/>
          <w:kern w:val="0"/>
          <w:sz w:val="24"/>
          <w:szCs w:val="24"/>
          <w:lang w:eastAsia="ru-RU"/>
          <w14:ligatures w14:val="none"/>
        </w:rPr>
      </w:pPr>
    </w:p>
    <w:p w14:paraId="72799BE2" w14:textId="77777777" w:rsidR="00833BA9" w:rsidRPr="00833BA9" w:rsidRDefault="00833BA9" w:rsidP="00833BA9">
      <w:pPr>
        <w:spacing w:after="200" w:line="276" w:lineRule="auto"/>
        <w:ind w:left="1287"/>
        <w:contextualSpacing/>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5. Порядок расчета заработной платы специалистов</w:t>
      </w:r>
    </w:p>
    <w:p w14:paraId="3E5E1B3F" w14:textId="77777777" w:rsidR="00833BA9" w:rsidRPr="00833BA9" w:rsidRDefault="00833BA9" w:rsidP="00833BA9">
      <w:pPr>
        <w:spacing w:after="0" w:line="240" w:lineRule="auto"/>
        <w:ind w:firstLine="567"/>
        <w:jc w:val="center"/>
        <w:rPr>
          <w:rFonts w:ascii="Times New Roman" w:eastAsia="Times New Roman" w:hAnsi="Times New Roman" w:cs="Times New Roman"/>
          <w:b/>
          <w:kern w:val="0"/>
          <w:sz w:val="24"/>
          <w:szCs w:val="24"/>
          <w:lang w:val="tt-RU" w:eastAsia="ru-RU"/>
          <w14:ligatures w14:val="none"/>
        </w:rPr>
      </w:pPr>
      <w:r w:rsidRPr="00833BA9">
        <w:rPr>
          <w:rFonts w:ascii="Times New Roman" w:eastAsia="Times New Roman" w:hAnsi="Times New Roman" w:cs="Times New Roman"/>
          <w:b/>
          <w:kern w:val="0"/>
          <w:sz w:val="24"/>
          <w:szCs w:val="24"/>
          <w:lang w:eastAsia="ru-RU"/>
          <w14:ligatures w14:val="none"/>
        </w:rPr>
        <w:t xml:space="preserve"> из числа учебно-вспомогательного и обслуживающего персонала</w:t>
      </w:r>
    </w:p>
    <w:p w14:paraId="3B481A53"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5.1. Должностные оклады специалистов из числа учебно-вспомогательного персонала и оклады работников обслуживающего персонала (далее – УВП и </w:t>
      </w:r>
      <w:r w:rsidRPr="00833BA9">
        <w:rPr>
          <w:rFonts w:ascii="Times New Roman" w:eastAsia="Times New Roman" w:hAnsi="Times New Roman" w:cs="Times New Roman"/>
          <w:bCs/>
          <w:color w:val="000000"/>
          <w:spacing w:val="10"/>
          <w:kern w:val="0"/>
          <w:sz w:val="24"/>
          <w:szCs w:val="24"/>
          <w:shd w:val="clear" w:color="auto" w:fill="FFFFFF"/>
          <w:lang w:eastAsia="ru-RU"/>
          <w14:ligatures w14:val="none"/>
        </w:rPr>
        <w:t xml:space="preserve">ОП) </w:t>
      </w:r>
      <w:r w:rsidRPr="00833BA9">
        <w:rPr>
          <w:rFonts w:ascii="Times New Roman" w:eastAsia="Times New Roman" w:hAnsi="Times New Roman" w:cs="Times New Roman"/>
          <w:kern w:val="0"/>
          <w:sz w:val="24"/>
          <w:szCs w:val="24"/>
          <w:lang w:eastAsia="ru-RU"/>
          <w14:ligatures w14:val="none"/>
        </w:rPr>
        <w:t xml:space="preserve">определяются в размерах, </w:t>
      </w:r>
      <w:r w:rsidRPr="00833BA9">
        <w:rPr>
          <w:rFonts w:ascii="Times New Roman" w:eastAsia="Times New Roman" w:hAnsi="Times New Roman" w:cs="Times New Roman"/>
          <w:kern w:val="0"/>
          <w:sz w:val="24"/>
          <w:szCs w:val="24"/>
          <w:lang w:eastAsia="ru-RU"/>
          <w14:ligatures w14:val="none"/>
        </w:rPr>
        <w:lastRenderedPageBreak/>
        <w:t>предусмотренных в приложении № 3 к настоящему Положению.</w:t>
      </w:r>
      <w:r w:rsidRPr="00833BA9">
        <w:rPr>
          <w:rFonts w:ascii="Times New Roman" w:eastAsia="Times New Roman" w:hAnsi="Times New Roman" w:cs="Times New Roman"/>
          <w:kern w:val="0"/>
          <w:sz w:val="24"/>
          <w:szCs w:val="24"/>
          <w:lang w:eastAsia="ru-RU"/>
          <w14:ligatures w14:val="none"/>
        </w:rPr>
        <w:tab/>
        <w:t>Кроме того, производится начисление компенсационных доплат за специфику работы в образовательной организации.</w:t>
      </w:r>
    </w:p>
    <w:p w14:paraId="5826C535"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5.2. 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14:paraId="62686109"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eastAsia="ru-RU"/>
          <w14:ligatures w14:val="none"/>
        </w:rPr>
        <w:t xml:space="preserve">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w:t>
      </w:r>
      <w:r w:rsidRPr="00833BA9">
        <w:rPr>
          <w:rFonts w:ascii="Times New Roman" w:eastAsia="Times New Roman" w:hAnsi="Times New Roman" w:cs="Times New Roman"/>
          <w:color w:val="000000"/>
          <w:spacing w:val="20"/>
          <w:kern w:val="0"/>
          <w:sz w:val="24"/>
          <w:szCs w:val="24"/>
          <w:shd w:val="clear" w:color="auto" w:fill="FFFFFF"/>
          <w:lang w:eastAsia="ru-RU"/>
          <w14:ligatures w14:val="none"/>
        </w:rPr>
        <w:t xml:space="preserve">утвержденных </w:t>
      </w:r>
      <w:r w:rsidRPr="00833BA9">
        <w:rPr>
          <w:rFonts w:ascii="Times New Roman" w:eastAsia="Times New Roman" w:hAnsi="Times New Roman" w:cs="Times New Roman"/>
          <w:kern w:val="0"/>
          <w:sz w:val="24"/>
          <w:szCs w:val="24"/>
          <w:lang w:eastAsia="ru-RU"/>
          <w14:ligatures w14:val="none"/>
        </w:rPr>
        <w:t xml:space="preserve">постановлением Госкомтруда СССР и Секретариата ВЦСПС от 31 января 1985 </w:t>
      </w:r>
      <w:r w:rsidRPr="00833BA9">
        <w:rPr>
          <w:rFonts w:ascii="Times New Roman" w:eastAsia="Times New Roman" w:hAnsi="Times New Roman" w:cs="Times New Roman"/>
          <w:bCs/>
          <w:color w:val="000000"/>
          <w:spacing w:val="10"/>
          <w:kern w:val="0"/>
          <w:sz w:val="24"/>
          <w:szCs w:val="24"/>
          <w:shd w:val="clear" w:color="auto" w:fill="FFFFFF"/>
          <w:lang w:eastAsia="ru-RU"/>
          <w14:ligatures w14:val="none"/>
        </w:rPr>
        <w:t>г.</w:t>
      </w:r>
      <w:r w:rsidRPr="00833BA9">
        <w:rPr>
          <w:rFonts w:ascii="Times New Roman" w:eastAsia="Times New Roman" w:hAnsi="Times New Roman" w:cs="Times New Roman"/>
          <w:kern w:val="0"/>
          <w:sz w:val="24"/>
          <w:szCs w:val="24"/>
          <w:lang w:eastAsia="ru-RU"/>
          <w14:ligatures w14:val="none"/>
        </w:rPr>
        <w:t>№ 31/3-30.</w:t>
      </w:r>
    </w:p>
    <w:p w14:paraId="595F8DDB" w14:textId="77777777" w:rsidR="00833BA9" w:rsidRPr="00833BA9" w:rsidRDefault="00833BA9" w:rsidP="00833BA9">
      <w:pPr>
        <w:spacing w:after="0" w:line="240" w:lineRule="auto"/>
        <w:ind w:firstLine="567"/>
        <w:jc w:val="center"/>
        <w:rPr>
          <w:rFonts w:ascii="Times New Roman" w:eastAsia="Times New Roman" w:hAnsi="Times New Roman" w:cs="Times New Roman"/>
          <w:b/>
          <w:kern w:val="0"/>
          <w:sz w:val="24"/>
          <w:szCs w:val="24"/>
          <w:lang w:val="tt-RU" w:eastAsia="ru-RU"/>
          <w14:ligatures w14:val="none"/>
        </w:rPr>
      </w:pPr>
    </w:p>
    <w:p w14:paraId="41D1E080" w14:textId="77777777" w:rsidR="00833BA9" w:rsidRPr="00833BA9" w:rsidRDefault="00833BA9" w:rsidP="00833BA9">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b/>
          <w:kern w:val="0"/>
          <w:sz w:val="24"/>
          <w:szCs w:val="24"/>
          <w:lang w:val="tt-RU" w:eastAsia="ru-RU"/>
          <w14:ligatures w14:val="none"/>
        </w:rPr>
        <w:t xml:space="preserve">6. </w:t>
      </w:r>
      <w:r w:rsidRPr="00833BA9">
        <w:rPr>
          <w:rFonts w:ascii="Times New Roman" w:eastAsia="Times New Roman" w:hAnsi="Times New Roman" w:cs="Times New Roman"/>
          <w:b/>
          <w:kern w:val="0"/>
          <w:sz w:val="24"/>
          <w:szCs w:val="24"/>
          <w:lang w:eastAsia="ru-RU"/>
          <w14:ligatures w14:val="none"/>
        </w:rPr>
        <w:t>Порядок установления компенсационных выплат</w:t>
      </w:r>
    </w:p>
    <w:p w14:paraId="2B9E7574"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6.1. Размер выплат компенсационного характера определяется учреждением в соответствии с приложениями </w:t>
      </w:r>
      <w:r w:rsidRPr="00833BA9">
        <w:rPr>
          <w:rFonts w:ascii="Times New Roman" w:eastAsia="Times New Roman" w:hAnsi="Times New Roman" w:cs="Times New Roman"/>
          <w:color w:val="000000"/>
          <w:spacing w:val="60"/>
          <w:kern w:val="0"/>
          <w:sz w:val="24"/>
          <w:szCs w:val="24"/>
          <w:shd w:val="clear" w:color="auto" w:fill="FFFFFF"/>
          <w:lang w:eastAsia="ru-RU"/>
          <w14:ligatures w14:val="none"/>
        </w:rPr>
        <w:t>№ 4, 5</w:t>
      </w:r>
      <w:r w:rsidRPr="00833BA9">
        <w:rPr>
          <w:rFonts w:ascii="Times New Roman" w:eastAsia="Times New Roman" w:hAnsi="Times New Roman" w:cs="Times New Roman"/>
          <w:kern w:val="0"/>
          <w:sz w:val="24"/>
          <w:szCs w:val="24"/>
          <w:lang w:eastAsia="ru-RU"/>
          <w14:ligatures w14:val="none"/>
        </w:rPr>
        <w:t>к настоящему Положению. 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соглашением по охране труда и коллективным договором, без проведения специальной оценки условий труда.</w:t>
      </w:r>
    </w:p>
    <w:p w14:paraId="790CACA4"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6.2.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w:t>
      </w:r>
    </w:p>
    <w:p w14:paraId="7648170C"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14:paraId="46A910C9"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В случае если по основной должности не применяется компенсационный характер, он может быть установлен по совмещаемой должности.</w:t>
      </w:r>
    </w:p>
    <w:p w14:paraId="5EF5B85F"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13AF0E0C" w14:textId="77777777" w:rsidR="00833BA9" w:rsidRPr="00833BA9" w:rsidRDefault="00833BA9" w:rsidP="00833BA9">
      <w:pPr>
        <w:spacing w:after="200" w:line="276" w:lineRule="auto"/>
        <w:ind w:left="1287"/>
        <w:contextualSpacing/>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7. Порядок установления стимулирующих выплат</w:t>
      </w:r>
    </w:p>
    <w:p w14:paraId="3DBAADAA"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7.1 Выплаты стимулирующего характера, установленные в процентном отношении, применяются к окладу (ставке).</w:t>
      </w:r>
    </w:p>
    <w:p w14:paraId="3DA51B4A"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рабочего времени по основной должности и основному месту работы от минимального должностного оклада (ставки).</w:t>
      </w:r>
    </w:p>
    <w:p w14:paraId="0214B922"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7.2. В целях поощрения могут устанавливаться следующие выплаты стимулирующего характера:</w:t>
      </w:r>
    </w:p>
    <w:p w14:paraId="700EF942"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выплаты за почетные звания и ученую степень;</w:t>
      </w:r>
    </w:p>
    <w:p w14:paraId="097D43C1"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выплаты молодым специалистам;</w:t>
      </w:r>
    </w:p>
    <w:p w14:paraId="259D0760"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выплаты за стаж педагогической работы;</w:t>
      </w:r>
    </w:p>
    <w:p w14:paraId="1430B390"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выплаты за квалификационную категорию.</w:t>
      </w:r>
    </w:p>
    <w:p w14:paraId="2B654BF1" w14:textId="77777777" w:rsidR="00833BA9" w:rsidRPr="00833BA9" w:rsidRDefault="00833BA9" w:rsidP="00833BA9">
      <w:pPr>
        <w:spacing w:after="200" w:line="276" w:lineRule="auto"/>
        <w:ind w:firstLine="567"/>
        <w:contextualSpacing/>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7.3. Перечень стимулирующих выплат за почетные звания и ученую степень установлен в приложении № 6 к настоящему Положению.</w:t>
      </w:r>
    </w:p>
    <w:p w14:paraId="681F31F8" w14:textId="77777777" w:rsidR="00833BA9" w:rsidRPr="00833BA9" w:rsidRDefault="00833BA9" w:rsidP="00833BA9">
      <w:pPr>
        <w:spacing w:after="200" w:line="276" w:lineRule="auto"/>
        <w:ind w:firstLine="567"/>
        <w:contextualSpacing/>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7.4.  Перечень стимулирующих выплат за квалификационную категорию установлен в приложении № 7 к настоящему Положению.</w:t>
      </w:r>
    </w:p>
    <w:p w14:paraId="0FCCD3A2"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7.5. Перечень коэффициентов для определения ежемесячных надбавок педагогическим работникам, поступающим на работу по полученной специальности впервые, определен в приложении № 8 к настоящему Положению.</w:t>
      </w:r>
    </w:p>
    <w:p w14:paraId="3FDFADD7"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7.6. Перечень коэффициентов за стаж педагогической работы определен в приложении № 9 к настоящему Положению.</w:t>
      </w:r>
    </w:p>
    <w:p w14:paraId="031CEF98" w14:textId="77777777" w:rsidR="00833BA9" w:rsidRPr="00833BA9" w:rsidRDefault="00833BA9" w:rsidP="00833BA9">
      <w:pPr>
        <w:spacing w:after="200" w:line="276" w:lineRule="auto"/>
        <w:ind w:left="360"/>
        <w:contextualSpacing/>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8. Порядок формирования и использования фонда</w:t>
      </w:r>
    </w:p>
    <w:p w14:paraId="08204F92" w14:textId="77777777" w:rsidR="00833BA9" w:rsidRPr="00833BA9" w:rsidRDefault="00833BA9" w:rsidP="00833BA9">
      <w:pPr>
        <w:spacing w:after="0" w:line="240" w:lineRule="auto"/>
        <w:ind w:left="720" w:firstLine="567"/>
        <w:contextualSpacing/>
        <w:jc w:val="center"/>
        <w:rPr>
          <w:rFonts w:ascii="Times New Roman" w:eastAsia="Times New Roman" w:hAnsi="Times New Roman" w:cs="Times New Roman"/>
          <w:b/>
          <w:kern w:val="0"/>
          <w:sz w:val="24"/>
          <w:szCs w:val="24"/>
          <w:lang w:val="tt-RU" w:eastAsia="ru-RU"/>
          <w14:ligatures w14:val="none"/>
        </w:rPr>
      </w:pPr>
      <w:r w:rsidRPr="00833BA9">
        <w:rPr>
          <w:rFonts w:ascii="Times New Roman" w:eastAsia="Times New Roman" w:hAnsi="Times New Roman" w:cs="Times New Roman"/>
          <w:b/>
          <w:kern w:val="0"/>
          <w:sz w:val="24"/>
          <w:szCs w:val="24"/>
          <w:lang w:eastAsia="ru-RU"/>
          <w14:ligatures w14:val="none"/>
        </w:rPr>
        <w:t>оплаты труда работников учреждения</w:t>
      </w:r>
    </w:p>
    <w:p w14:paraId="5A99541B"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8.1. Фонд оплаты труда учреждения формируется в объеме, достаточном для реализации образовательных программ и обеспечения условий обучения и воспитания воспитанников в </w:t>
      </w:r>
      <w:r w:rsidRPr="00833BA9">
        <w:rPr>
          <w:rFonts w:ascii="Times New Roman" w:eastAsia="Times New Roman" w:hAnsi="Times New Roman" w:cs="Times New Roman"/>
          <w:kern w:val="0"/>
          <w:sz w:val="24"/>
          <w:szCs w:val="24"/>
          <w:lang w:eastAsia="ru-RU"/>
          <w14:ligatures w14:val="none"/>
        </w:rPr>
        <w:lastRenderedPageBreak/>
        <w:t>соответствии с действующими нормативными правовыми актами федерального и регионального уровней.</w:t>
      </w:r>
    </w:p>
    <w:p w14:paraId="473C65E4"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8.2. Фонд оплаты труда работников учреждения формируется на календарный год за счет средств бюджета Республики Тыва, а также средств от приносящей доход деятельности с учетом примерных штатных нормативов, устанавливаемых Министерством образования Республики Тыва.</w:t>
      </w:r>
    </w:p>
    <w:p w14:paraId="731DC16E"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8.3. Месячный фонд оплаты труда учреждения рассчитывается с учетом числа штатных единиц педагогических работников, административного, учебно</w:t>
      </w:r>
      <w:r w:rsidRPr="00833BA9">
        <w:rPr>
          <w:rFonts w:ascii="Times New Roman" w:eastAsia="Times New Roman" w:hAnsi="Times New Roman" w:cs="Times New Roman"/>
          <w:kern w:val="0"/>
          <w:sz w:val="24"/>
          <w:szCs w:val="24"/>
          <w:lang w:eastAsia="ru-RU"/>
          <w14:ligatures w14:val="none"/>
        </w:rPr>
        <w:softHyphen/>
        <w:t>-вспомогательного и обслуживающего персонала и числа педагогических ставок в соответствии с учебным планом.</w:t>
      </w:r>
    </w:p>
    <w:p w14:paraId="57927E7D"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8.4. Годовой фонд оплаты труда формируется путем умножения месячного фонда оплаты труда на 12.</w:t>
      </w:r>
    </w:p>
    <w:p w14:paraId="2A0B600C"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8.5. Фонд оплаты труда состоит из базовой части (включая компенсационные выплаты и доплаты за дополнительные виды и объем работы) и фонда стимулирования труда: </w:t>
      </w:r>
    </w:p>
    <w:p w14:paraId="11706FA6"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color w:val="000000"/>
          <w:kern w:val="0"/>
          <w:sz w:val="24"/>
          <w:szCs w:val="24"/>
          <w:shd w:val="clear" w:color="auto" w:fill="FFFFFF"/>
          <w:lang w:eastAsia="ru-RU"/>
          <w14:ligatures w14:val="none"/>
        </w:rPr>
        <w:t>ФОТ=ФОТб + ФОТстим, где</w:t>
      </w:r>
    </w:p>
    <w:p w14:paraId="2177EB21"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ФОТ – фонд оплаты труда учреждения;</w:t>
      </w:r>
    </w:p>
    <w:p w14:paraId="108410D5"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ФОТб – базовая часть ФОТ;</w:t>
      </w:r>
    </w:p>
    <w:p w14:paraId="35866591"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ФОТ стим – часть ФОТ для стимулирования труда (стимулирующая часть). </w:t>
      </w:r>
    </w:p>
    <w:p w14:paraId="7FF32943"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Доля базовой части расчетного фонда оплаты труда, направляемой на формирование заработной платы педагогических работников, осуществляющих образовательный процесс, должна составлять не более 85%.</w:t>
      </w:r>
    </w:p>
    <w:p w14:paraId="2E82FB62"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Объем средств на выплаты стимулирующего характера в фонде оплаты труда учреждения должен составлять не более 15% средств на оплату труда, формируемых за счет бюджета Республики Тыва, а также средств от приносящей доход деятельности.</w:t>
      </w:r>
    </w:p>
    <w:p w14:paraId="71F2A4CF"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При определении потребности в бюджетных ассигнованиях за счет бюджета учитываются целевые показатели, установленные указами Президента Российской Федерации от 7 мая 2012 г. № 597 «О мероприятиях по реализации государственной социальной политики» и от 29 мая 2017г. № 240 «Об объявлении в Российской Федерации Десятилетия детства».</w:t>
      </w:r>
    </w:p>
    <w:p w14:paraId="04A97A9C"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8.6. Учреждение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 для выполнения муниципального задания на выполнение муниципальных услуг (работ). </w:t>
      </w:r>
    </w:p>
    <w:p w14:paraId="74D16B3D" w14:textId="77777777" w:rsidR="00833BA9" w:rsidRPr="00833BA9" w:rsidRDefault="00833BA9" w:rsidP="00833B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Штатное расписание утверждается руководителем учреждения и включает в себя все должности служащих, профессии рабочих (руководителя, педагогических работников, учебно-вспомогательного и обслуживающего персонала).</w:t>
      </w:r>
    </w:p>
    <w:p w14:paraId="210C08AF" w14:textId="77777777" w:rsidR="00833BA9" w:rsidRPr="00833BA9" w:rsidRDefault="00833BA9" w:rsidP="00833BA9">
      <w:pPr>
        <w:spacing w:after="0" w:line="240" w:lineRule="auto"/>
        <w:ind w:firstLine="360"/>
        <w:contextualSpacing/>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8.7. Для выполнения работ, связанных с временным расширением объема оказываемых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14:paraId="65B5EF6C" w14:textId="77777777" w:rsidR="00833BA9" w:rsidRPr="00833BA9" w:rsidRDefault="00833BA9" w:rsidP="00833BA9">
      <w:pPr>
        <w:spacing w:after="0" w:line="240" w:lineRule="auto"/>
        <w:ind w:firstLine="360"/>
        <w:contextualSpacing/>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8.8. Руководителем обеспечение проведение мероприятий по организации разъяснительной работы в учреждении по совершенствованию системы оплаты труда работников образовательной организации, в том числе соответствующих категорий педагогических работников.</w:t>
      </w:r>
    </w:p>
    <w:p w14:paraId="0FAEF7E0" w14:textId="77777777" w:rsidR="00833BA9" w:rsidRPr="00833BA9" w:rsidRDefault="00833BA9" w:rsidP="00833BA9">
      <w:pPr>
        <w:spacing w:after="0" w:line="240" w:lineRule="auto"/>
        <w:ind w:firstLine="360"/>
        <w:contextualSpacing/>
        <w:jc w:val="both"/>
        <w:rPr>
          <w:rFonts w:ascii="Times New Roman" w:eastAsia="Times New Roman" w:hAnsi="Times New Roman" w:cs="Times New Roman"/>
          <w:kern w:val="0"/>
          <w:sz w:val="24"/>
          <w:szCs w:val="24"/>
          <w:lang w:eastAsia="ru-RU"/>
          <w14:ligatures w14:val="none"/>
        </w:rPr>
      </w:pPr>
    </w:p>
    <w:p w14:paraId="46680698" w14:textId="77777777" w:rsidR="00833BA9" w:rsidRPr="00833BA9" w:rsidRDefault="00833BA9" w:rsidP="00833BA9">
      <w:pPr>
        <w:spacing w:after="0" w:line="240" w:lineRule="auto"/>
        <w:ind w:firstLine="360"/>
        <w:contextualSpacing/>
        <w:jc w:val="both"/>
        <w:rPr>
          <w:rFonts w:ascii="Times New Roman" w:eastAsia="Times New Roman" w:hAnsi="Times New Roman" w:cs="Times New Roman"/>
          <w:kern w:val="0"/>
          <w:sz w:val="24"/>
          <w:szCs w:val="24"/>
          <w:lang w:eastAsia="ru-RU"/>
          <w14:ligatures w14:val="none"/>
        </w:rPr>
      </w:pPr>
    </w:p>
    <w:p w14:paraId="1FD1D43B" w14:textId="77777777" w:rsidR="00833BA9" w:rsidRPr="00833BA9" w:rsidRDefault="00833BA9" w:rsidP="00833BA9">
      <w:pPr>
        <w:spacing w:after="0" w:line="240" w:lineRule="auto"/>
        <w:ind w:firstLine="360"/>
        <w:contextualSpacing/>
        <w:jc w:val="both"/>
        <w:rPr>
          <w:rFonts w:ascii="Times New Roman" w:eastAsia="Times New Roman" w:hAnsi="Times New Roman" w:cs="Times New Roman"/>
          <w:kern w:val="0"/>
          <w:sz w:val="24"/>
          <w:szCs w:val="24"/>
          <w:lang w:eastAsia="ru-RU"/>
          <w14:ligatures w14:val="none"/>
        </w:rPr>
      </w:pPr>
    </w:p>
    <w:p w14:paraId="4FC79B32" w14:textId="77777777" w:rsidR="00833BA9" w:rsidRPr="00833BA9" w:rsidRDefault="00833BA9" w:rsidP="00833BA9">
      <w:pPr>
        <w:spacing w:after="0" w:line="240" w:lineRule="auto"/>
        <w:ind w:firstLine="360"/>
        <w:contextualSpacing/>
        <w:jc w:val="both"/>
        <w:rPr>
          <w:rFonts w:ascii="Times New Roman" w:eastAsia="Times New Roman" w:hAnsi="Times New Roman" w:cs="Times New Roman"/>
          <w:kern w:val="0"/>
          <w:sz w:val="24"/>
          <w:szCs w:val="24"/>
          <w:lang w:eastAsia="ru-RU"/>
          <w14:ligatures w14:val="none"/>
        </w:rPr>
      </w:pPr>
    </w:p>
    <w:p w14:paraId="3799BD1C"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1FF89CE3"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1FA76F68"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Приложение № 1</w:t>
      </w:r>
    </w:p>
    <w:p w14:paraId="7569B26F"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 Положению об оплате труда</w:t>
      </w:r>
    </w:p>
    <w:p w14:paraId="72EF3B5D"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p>
    <w:p w14:paraId="5EC5667B"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Размеры должностных окладов, размеры ставок заработной платы</w:t>
      </w:r>
    </w:p>
    <w:p w14:paraId="55F954B9"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 xml:space="preserve"> по должностям педагогических работников учреждения</w:t>
      </w:r>
    </w:p>
    <w:p w14:paraId="59342774"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4555"/>
        <w:gridCol w:w="2457"/>
      </w:tblGrid>
      <w:tr w:rsidR="00833BA9" w:rsidRPr="00833BA9" w14:paraId="1C39314F" w14:textId="77777777" w:rsidTr="00C934B1">
        <w:tc>
          <w:tcPr>
            <w:tcW w:w="2802" w:type="dxa"/>
          </w:tcPr>
          <w:p w14:paraId="40DA7CB6"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Квалификационный уровень</w:t>
            </w:r>
          </w:p>
        </w:tc>
        <w:tc>
          <w:tcPr>
            <w:tcW w:w="4819" w:type="dxa"/>
          </w:tcPr>
          <w:p w14:paraId="18EF175B"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Наименование должностей </w:t>
            </w:r>
          </w:p>
        </w:tc>
        <w:tc>
          <w:tcPr>
            <w:tcW w:w="2516" w:type="dxa"/>
          </w:tcPr>
          <w:p w14:paraId="275FAB3E"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Размеры окладов (ставок) педагогических работников (рублей)</w:t>
            </w:r>
          </w:p>
        </w:tc>
      </w:tr>
      <w:tr w:rsidR="00833BA9" w:rsidRPr="00833BA9" w14:paraId="49E3F8B2" w14:textId="77777777" w:rsidTr="00C934B1">
        <w:tc>
          <w:tcPr>
            <w:tcW w:w="2802" w:type="dxa"/>
          </w:tcPr>
          <w:p w14:paraId="592557A0"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 квалификационный уровень</w:t>
            </w:r>
          </w:p>
        </w:tc>
        <w:tc>
          <w:tcPr>
            <w:tcW w:w="4819" w:type="dxa"/>
          </w:tcPr>
          <w:p w14:paraId="089F6A3F"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Инструктор по физической культуре </w:t>
            </w:r>
          </w:p>
        </w:tc>
        <w:tc>
          <w:tcPr>
            <w:tcW w:w="2516" w:type="dxa"/>
          </w:tcPr>
          <w:p w14:paraId="66BBB38C"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12300</w:t>
            </w:r>
          </w:p>
        </w:tc>
      </w:tr>
      <w:tr w:rsidR="00833BA9" w:rsidRPr="00833BA9" w14:paraId="3DC544A3" w14:textId="77777777" w:rsidTr="00C934B1">
        <w:trPr>
          <w:trHeight w:val="562"/>
        </w:trPr>
        <w:tc>
          <w:tcPr>
            <w:tcW w:w="2802" w:type="dxa"/>
          </w:tcPr>
          <w:p w14:paraId="49C8A1A6"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3 квалификационный уровень</w:t>
            </w:r>
          </w:p>
        </w:tc>
        <w:tc>
          <w:tcPr>
            <w:tcW w:w="4819" w:type="dxa"/>
          </w:tcPr>
          <w:p w14:paraId="30EE471B"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Воспитатель</w:t>
            </w:r>
          </w:p>
        </w:tc>
        <w:tc>
          <w:tcPr>
            <w:tcW w:w="2516" w:type="dxa"/>
          </w:tcPr>
          <w:p w14:paraId="402A9C91"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12700</w:t>
            </w:r>
          </w:p>
        </w:tc>
      </w:tr>
    </w:tbl>
    <w:p w14:paraId="53E6F283"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5DF26880"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379FD955"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0A615BC3"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5409FF10"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1E8ADDA2"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50655B01"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5B611652"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36A22347"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05302C52"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2420EAE1"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1DDF9035"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24AC0C42"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775F12FE"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1568A45F"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6A767AFE"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5E596219"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261554A4"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1B5CDF36"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54EBE6F8"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79089574"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595A696B"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7C8B0575"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7C5D66AA"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2638900E"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62FB2C25"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58D97715"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29BA5332"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p>
    <w:p w14:paraId="6C167496"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34838D03"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35C582EF"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753CD24E"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395CDF1D"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3AE84137"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7B1AA11C"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47A3AFF9"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6DA2C696"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18A94E3F"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322B9424"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4CDEE6F8"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Приложение № 2</w:t>
      </w:r>
    </w:p>
    <w:p w14:paraId="1E4F9349"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 Положению об оплате труда</w:t>
      </w:r>
    </w:p>
    <w:p w14:paraId="6DD20D2A"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p>
    <w:p w14:paraId="2E50068F"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p>
    <w:p w14:paraId="4F1870FE"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Размеры должностных окладов руководителя учреждения</w:t>
      </w:r>
    </w:p>
    <w:p w14:paraId="77B3A054"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 xml:space="preserve"> в зависимости от группы по оплате труда руководителей  </w:t>
      </w:r>
    </w:p>
    <w:p w14:paraId="411AB179"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134"/>
        <w:gridCol w:w="1417"/>
        <w:gridCol w:w="1276"/>
        <w:gridCol w:w="1240"/>
      </w:tblGrid>
      <w:tr w:rsidR="00833BA9" w:rsidRPr="00833BA9" w14:paraId="3B8308E4" w14:textId="77777777" w:rsidTr="00C934B1">
        <w:tc>
          <w:tcPr>
            <w:tcW w:w="5070" w:type="dxa"/>
            <w:vMerge w:val="restart"/>
          </w:tcPr>
          <w:p w14:paraId="38174BA5"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Наименование должностей</w:t>
            </w:r>
          </w:p>
        </w:tc>
        <w:tc>
          <w:tcPr>
            <w:tcW w:w="5067" w:type="dxa"/>
            <w:gridSpan w:val="4"/>
          </w:tcPr>
          <w:p w14:paraId="70BDC6DD"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Должностные оклады по группам оплаты труда руководителей (рублей)</w:t>
            </w:r>
          </w:p>
        </w:tc>
      </w:tr>
      <w:tr w:rsidR="00833BA9" w:rsidRPr="00833BA9" w14:paraId="43380BF2" w14:textId="77777777" w:rsidTr="00C934B1">
        <w:tc>
          <w:tcPr>
            <w:tcW w:w="5070" w:type="dxa"/>
            <w:vMerge/>
          </w:tcPr>
          <w:p w14:paraId="2CF8EF5E"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134" w:type="dxa"/>
          </w:tcPr>
          <w:p w14:paraId="6503A923"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val="en-US" w:eastAsia="ru-RU"/>
                <w14:ligatures w14:val="none"/>
              </w:rPr>
            </w:pPr>
            <w:r w:rsidRPr="00833BA9">
              <w:rPr>
                <w:rFonts w:ascii="Times New Roman" w:eastAsia="Times New Roman" w:hAnsi="Times New Roman" w:cs="Times New Roman"/>
                <w:kern w:val="0"/>
                <w:sz w:val="24"/>
                <w:szCs w:val="24"/>
                <w:lang w:val="en-US" w:eastAsia="ru-RU"/>
                <w14:ligatures w14:val="none"/>
              </w:rPr>
              <w:t>I</w:t>
            </w:r>
          </w:p>
        </w:tc>
        <w:tc>
          <w:tcPr>
            <w:tcW w:w="1417" w:type="dxa"/>
          </w:tcPr>
          <w:p w14:paraId="587C8233"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val="en-US" w:eastAsia="ru-RU"/>
                <w14:ligatures w14:val="none"/>
              </w:rPr>
            </w:pPr>
            <w:r w:rsidRPr="00833BA9">
              <w:rPr>
                <w:rFonts w:ascii="Times New Roman" w:eastAsia="Times New Roman" w:hAnsi="Times New Roman" w:cs="Times New Roman"/>
                <w:kern w:val="0"/>
                <w:sz w:val="24"/>
                <w:szCs w:val="24"/>
                <w:lang w:val="en-US" w:eastAsia="ru-RU"/>
                <w14:ligatures w14:val="none"/>
              </w:rPr>
              <w:t>II</w:t>
            </w:r>
          </w:p>
        </w:tc>
        <w:tc>
          <w:tcPr>
            <w:tcW w:w="1276" w:type="dxa"/>
          </w:tcPr>
          <w:p w14:paraId="3B9BBA3D"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val="en-US" w:eastAsia="ru-RU"/>
                <w14:ligatures w14:val="none"/>
              </w:rPr>
            </w:pPr>
            <w:r w:rsidRPr="00833BA9">
              <w:rPr>
                <w:rFonts w:ascii="Times New Roman" w:eastAsia="Times New Roman" w:hAnsi="Times New Roman" w:cs="Times New Roman"/>
                <w:kern w:val="0"/>
                <w:sz w:val="24"/>
                <w:szCs w:val="24"/>
                <w:lang w:val="en-US" w:eastAsia="ru-RU"/>
                <w14:ligatures w14:val="none"/>
              </w:rPr>
              <w:t>III</w:t>
            </w:r>
          </w:p>
        </w:tc>
        <w:tc>
          <w:tcPr>
            <w:tcW w:w="1240" w:type="dxa"/>
          </w:tcPr>
          <w:p w14:paraId="60449C96"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val="en-US" w:eastAsia="ru-RU"/>
                <w14:ligatures w14:val="none"/>
              </w:rPr>
              <w:t>IV</w:t>
            </w:r>
          </w:p>
        </w:tc>
      </w:tr>
      <w:tr w:rsidR="00833BA9" w:rsidRPr="00833BA9" w14:paraId="2A49787D" w14:textId="77777777" w:rsidTr="00C934B1">
        <w:tc>
          <w:tcPr>
            <w:tcW w:w="5070" w:type="dxa"/>
          </w:tcPr>
          <w:p w14:paraId="582F1A81" w14:textId="77777777" w:rsidR="00833BA9" w:rsidRPr="00833BA9" w:rsidRDefault="00833BA9" w:rsidP="00833B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Руководитель организации дошкольных образовательных организаций</w:t>
            </w:r>
          </w:p>
        </w:tc>
        <w:tc>
          <w:tcPr>
            <w:tcW w:w="1134" w:type="dxa"/>
          </w:tcPr>
          <w:p w14:paraId="2218ADAB"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20100</w:t>
            </w:r>
          </w:p>
        </w:tc>
        <w:tc>
          <w:tcPr>
            <w:tcW w:w="1417" w:type="dxa"/>
          </w:tcPr>
          <w:p w14:paraId="27CB34B1"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19500</w:t>
            </w:r>
          </w:p>
        </w:tc>
        <w:tc>
          <w:tcPr>
            <w:tcW w:w="1276" w:type="dxa"/>
          </w:tcPr>
          <w:p w14:paraId="39B12D4A"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18750</w:t>
            </w:r>
          </w:p>
        </w:tc>
        <w:tc>
          <w:tcPr>
            <w:tcW w:w="1240" w:type="dxa"/>
          </w:tcPr>
          <w:p w14:paraId="5D233231"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17900</w:t>
            </w:r>
          </w:p>
        </w:tc>
      </w:tr>
    </w:tbl>
    <w:p w14:paraId="5FA02275"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1D56D48C"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2724C3DF" w14:textId="77777777" w:rsidR="00833BA9" w:rsidRPr="00833BA9" w:rsidRDefault="00833BA9" w:rsidP="00833BA9">
      <w:pPr>
        <w:widowControl w:val="0"/>
        <w:autoSpaceDE w:val="0"/>
        <w:autoSpaceDN w:val="0"/>
        <w:spacing w:before="268" w:after="0" w:line="240" w:lineRule="auto"/>
        <w:ind w:right="-2" w:firstLine="709"/>
        <w:jc w:val="both"/>
        <w:rPr>
          <w:rFonts w:ascii="Times New Roman" w:eastAsia="Times New Roman" w:hAnsi="Times New Roman" w:cs="Times New Roman"/>
          <w:kern w:val="0"/>
          <w:sz w:val="24"/>
          <w:szCs w:val="24"/>
          <w14:ligatures w14:val="none"/>
        </w:rPr>
      </w:pPr>
      <w:r w:rsidRPr="00833BA9">
        <w:rPr>
          <w:rFonts w:ascii="Times New Roman" w:eastAsia="Times New Roman" w:hAnsi="Times New Roman" w:cs="Times New Roman"/>
          <w:kern w:val="0"/>
          <w:sz w:val="24"/>
          <w:szCs w:val="24"/>
          <w14:ligatures w14:val="none"/>
        </w:rPr>
        <w:t>Примечание: административно-хозяйственные функции в общеобразовательных и других образовательных организациях III и IV групп по оплате труда руководящих работников могут быть возложены на одного из штатных работников с установлением надбавки за руководство подразделениемвразмере10процентовк окладу по основной деятельности.</w:t>
      </w:r>
    </w:p>
    <w:p w14:paraId="487B00A7"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31D4DAD0"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4DDB36BA"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6DCF5D40"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47395EBB"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7EF3F6C9"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704F6877"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3167895A"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6C0D1FBA"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4E872133"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31117A78"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06941860"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7A77D8FD"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62CC5200"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5372C003"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743D1026"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65A17292"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7DB5331C"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2B76C4D7"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066A35C4"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339D4285"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330DC980"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32F7FD88"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6EC60F90"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3F4FFA41"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7A405BAA"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1209709D"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0F31E139"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079A054D"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3ACA1A4A"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765F4F03"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416726E4" w14:textId="77777777" w:rsidR="00833BA9" w:rsidRPr="00833BA9" w:rsidRDefault="00833BA9" w:rsidP="00833BA9">
      <w:pPr>
        <w:spacing w:after="0" w:line="240" w:lineRule="auto"/>
        <w:rPr>
          <w:rFonts w:ascii="Times New Roman" w:eastAsia="Times New Roman" w:hAnsi="Times New Roman" w:cs="Times New Roman"/>
          <w:kern w:val="0"/>
          <w:sz w:val="24"/>
          <w:szCs w:val="24"/>
          <w:highlight w:val="cyan"/>
          <w:lang w:eastAsia="ru-RU"/>
          <w14:ligatures w14:val="none"/>
        </w:rPr>
      </w:pPr>
    </w:p>
    <w:p w14:paraId="2D4BDBF6" w14:textId="77777777" w:rsidR="00833BA9" w:rsidRPr="00833BA9" w:rsidRDefault="00833BA9" w:rsidP="00833BA9">
      <w:pPr>
        <w:spacing w:after="0" w:line="240" w:lineRule="auto"/>
        <w:rPr>
          <w:rFonts w:ascii="Times New Roman" w:eastAsia="Times New Roman" w:hAnsi="Times New Roman" w:cs="Times New Roman"/>
          <w:kern w:val="0"/>
          <w:sz w:val="24"/>
          <w:szCs w:val="24"/>
          <w:highlight w:val="cyan"/>
          <w:lang w:eastAsia="ru-RU"/>
          <w14:ligatures w14:val="none"/>
        </w:rPr>
      </w:pPr>
    </w:p>
    <w:p w14:paraId="52422BC1"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highlight w:val="cyan"/>
          <w:lang w:eastAsia="ru-RU"/>
          <w14:ligatures w14:val="none"/>
        </w:rPr>
      </w:pPr>
    </w:p>
    <w:p w14:paraId="4F957E94" w14:textId="77777777" w:rsidR="00833BA9" w:rsidRPr="00833BA9" w:rsidRDefault="00833BA9" w:rsidP="00833BA9">
      <w:pPr>
        <w:spacing w:after="0" w:line="240" w:lineRule="auto"/>
        <w:rPr>
          <w:rFonts w:ascii="Times New Roman" w:eastAsia="Times New Roman" w:hAnsi="Times New Roman" w:cs="Times New Roman"/>
          <w:kern w:val="0"/>
          <w:sz w:val="24"/>
          <w:szCs w:val="24"/>
          <w:highlight w:val="cyan"/>
          <w:lang w:eastAsia="ru-RU"/>
          <w14:ligatures w14:val="none"/>
        </w:rPr>
      </w:pPr>
      <w:r w:rsidRPr="00833BA9">
        <w:rPr>
          <w:rFonts w:ascii="Times New Roman" w:eastAsia="Times New Roman" w:hAnsi="Times New Roman" w:cs="Times New Roman"/>
          <w:b/>
          <w:kern w:val="0"/>
          <w:sz w:val="24"/>
          <w:szCs w:val="24"/>
          <w:lang w:eastAsia="ru-RU"/>
          <w14:ligatures w14:val="none"/>
        </w:rPr>
        <w:t xml:space="preserve">                                                                                                                                    Приложение № 3</w:t>
      </w:r>
    </w:p>
    <w:p w14:paraId="3525CA16"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 Положению об оплате труда</w:t>
      </w:r>
    </w:p>
    <w:p w14:paraId="05C66B10"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p>
    <w:p w14:paraId="2805F9B7"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val="tt-RU" w:eastAsia="ru-RU"/>
          <w14:ligatures w14:val="none"/>
        </w:rPr>
      </w:pPr>
      <w:r w:rsidRPr="00833BA9">
        <w:rPr>
          <w:rFonts w:ascii="Times New Roman" w:eastAsia="Times New Roman" w:hAnsi="Times New Roman" w:cs="Times New Roman"/>
          <w:b/>
          <w:kern w:val="0"/>
          <w:sz w:val="24"/>
          <w:szCs w:val="24"/>
          <w:lang w:eastAsia="ru-RU"/>
          <w14:ligatures w14:val="none"/>
        </w:rPr>
        <w:t xml:space="preserve">Размеры должностных окладов по профессиональным квалификационным группам общеотраслевых профессий рабочих и </w:t>
      </w:r>
    </w:p>
    <w:p w14:paraId="08499E1A"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val="tt-RU" w:eastAsia="ru-RU"/>
          <w14:ligatures w14:val="none"/>
        </w:rPr>
      </w:pPr>
      <w:r w:rsidRPr="00833BA9">
        <w:rPr>
          <w:rFonts w:ascii="Times New Roman" w:eastAsia="Times New Roman" w:hAnsi="Times New Roman" w:cs="Times New Roman"/>
          <w:b/>
          <w:kern w:val="0"/>
          <w:sz w:val="24"/>
          <w:szCs w:val="24"/>
          <w:lang w:eastAsia="ru-RU"/>
          <w14:ligatures w14:val="none"/>
        </w:rPr>
        <w:t>общеотраслевых должностей руководителей, специалистов и служащих</w:t>
      </w:r>
    </w:p>
    <w:p w14:paraId="0B42FCE7"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val="tt-RU" w:eastAsia="ru-RU"/>
          <w14:ligatures w14:val="none"/>
        </w:rPr>
      </w:pPr>
    </w:p>
    <w:tbl>
      <w:tblPr>
        <w:tblW w:w="0" w:type="auto"/>
        <w:tblLayout w:type="fixed"/>
        <w:tblCellMar>
          <w:left w:w="0" w:type="dxa"/>
          <w:right w:w="0" w:type="dxa"/>
        </w:tblCellMar>
        <w:tblLook w:val="04A0" w:firstRow="1" w:lastRow="0" w:firstColumn="1" w:lastColumn="0" w:noHBand="0" w:noVBand="1"/>
      </w:tblPr>
      <w:tblGrid>
        <w:gridCol w:w="2552"/>
        <w:gridCol w:w="1417"/>
        <w:gridCol w:w="4247"/>
        <w:gridCol w:w="1705"/>
      </w:tblGrid>
      <w:tr w:rsidR="00833BA9" w:rsidRPr="00833BA9" w14:paraId="0B363705" w14:textId="77777777" w:rsidTr="00C934B1">
        <w:trPr>
          <w:trHeight w:val="15"/>
        </w:trPr>
        <w:tc>
          <w:tcPr>
            <w:tcW w:w="2552" w:type="dxa"/>
            <w:hideMark/>
          </w:tcPr>
          <w:p w14:paraId="23ECD8E6"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tc>
        <w:tc>
          <w:tcPr>
            <w:tcW w:w="1417" w:type="dxa"/>
            <w:hideMark/>
          </w:tcPr>
          <w:p w14:paraId="5049C51F"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tc>
        <w:tc>
          <w:tcPr>
            <w:tcW w:w="4247" w:type="dxa"/>
            <w:hideMark/>
          </w:tcPr>
          <w:p w14:paraId="391C20BC"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tc>
        <w:tc>
          <w:tcPr>
            <w:tcW w:w="1705" w:type="dxa"/>
            <w:hideMark/>
          </w:tcPr>
          <w:p w14:paraId="0720AA69"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tc>
      </w:tr>
      <w:tr w:rsidR="00833BA9" w:rsidRPr="00833BA9" w14:paraId="00CD7A79" w14:textId="77777777" w:rsidTr="00C934B1">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E9691F" w14:textId="77777777" w:rsidR="00833BA9" w:rsidRPr="00833BA9" w:rsidRDefault="00833BA9" w:rsidP="00833BA9">
            <w:pPr>
              <w:spacing w:after="0" w:line="240" w:lineRule="auto"/>
              <w:jc w:val="center"/>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lastRenderedPageBreak/>
              <w:t>Наименование профессионально-квалификационной группы</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72ADD7" w14:textId="77777777" w:rsidR="00833BA9" w:rsidRPr="00833BA9" w:rsidRDefault="00833BA9" w:rsidP="00833BA9">
            <w:pPr>
              <w:spacing w:after="0" w:line="240" w:lineRule="auto"/>
              <w:jc w:val="center"/>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83FA4E" w14:textId="77777777" w:rsidR="00833BA9" w:rsidRPr="00833BA9" w:rsidRDefault="00833BA9" w:rsidP="00833BA9">
            <w:pPr>
              <w:spacing w:after="0" w:line="240" w:lineRule="auto"/>
              <w:jc w:val="center"/>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Наименование должностей по квалификационным уровням</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E265D13" w14:textId="77777777" w:rsidR="00833BA9" w:rsidRPr="00833BA9" w:rsidRDefault="00833BA9" w:rsidP="00833BA9">
            <w:pPr>
              <w:spacing w:after="0" w:line="240" w:lineRule="auto"/>
              <w:jc w:val="center"/>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Должностной оклад (рублей)</w:t>
            </w:r>
          </w:p>
        </w:tc>
      </w:tr>
      <w:tr w:rsidR="00833BA9" w:rsidRPr="00833BA9" w14:paraId="74E5E3C3" w14:textId="77777777" w:rsidTr="00C934B1">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E01BE4"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Общеотраслевые профессии рабочих первого уровня (по которым предусмотрено присвоение 1, 2,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9AF2E9"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65CE55"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 xml:space="preserve">Общеотраслевые </w:t>
            </w:r>
            <w:r w:rsidRPr="00833BA9">
              <w:rPr>
                <w:rFonts w:ascii="Times New Roman" w:eastAsia="Times New Roman" w:hAnsi="Times New Roman" w:cs="Times New Roman"/>
                <w:kern w:val="0"/>
                <w:sz w:val="24"/>
                <w:szCs w:val="24"/>
                <w:lang w:eastAsia="ru-RU"/>
                <w14:ligatures w14:val="none"/>
              </w:rPr>
              <w:t xml:space="preserve">профессии рабочих первого уровня, по которым предусмотрено присвоение </w:t>
            </w:r>
            <w:r w:rsidRPr="00833BA9">
              <w:rPr>
                <w:rFonts w:ascii="Times New Roman" w:eastAsia="Times New Roman" w:hAnsi="Times New Roman" w:cs="Times New Roman"/>
                <w:kern w:val="0"/>
                <w:sz w:val="24"/>
                <w:szCs w:val="24"/>
                <w:lang w:val="tt-RU" w:eastAsia="ru-RU"/>
                <w14:ligatures w14:val="none"/>
              </w:rPr>
              <w:t xml:space="preserve">1, 2 </w:t>
            </w:r>
            <w:r w:rsidRPr="00833BA9">
              <w:rPr>
                <w:rFonts w:ascii="Times New Roman" w:eastAsia="Times New Roman" w:hAnsi="Times New Roman" w:cs="Times New Roman"/>
                <w:kern w:val="0"/>
                <w:sz w:val="24"/>
                <w:szCs w:val="24"/>
                <w:lang w:eastAsia="ru-RU"/>
                <w14:ligatures w14:val="none"/>
              </w:rPr>
              <w:t>квалификационн</w:t>
            </w:r>
            <w:r w:rsidRPr="00833BA9">
              <w:rPr>
                <w:rFonts w:ascii="Times New Roman" w:eastAsia="Times New Roman" w:hAnsi="Times New Roman" w:cs="Times New Roman"/>
                <w:kern w:val="0"/>
                <w:sz w:val="24"/>
                <w:szCs w:val="24"/>
                <w:lang w:val="tt-RU" w:eastAsia="ru-RU"/>
                <w14:ligatures w14:val="none"/>
              </w:rPr>
              <w:t xml:space="preserve">ых </w:t>
            </w:r>
            <w:r w:rsidRPr="00833BA9">
              <w:rPr>
                <w:rFonts w:ascii="Times New Roman" w:eastAsia="Times New Roman" w:hAnsi="Times New Roman" w:cs="Times New Roman"/>
                <w:kern w:val="0"/>
                <w:sz w:val="24"/>
                <w:szCs w:val="24"/>
                <w:lang w:eastAsia="ru-RU"/>
                <w14:ligatures w14:val="none"/>
              </w:rPr>
              <w:t>разряд</w:t>
            </w:r>
            <w:r w:rsidRPr="00833BA9">
              <w:rPr>
                <w:rFonts w:ascii="Times New Roman" w:eastAsia="Times New Roman" w:hAnsi="Times New Roman" w:cs="Times New Roman"/>
                <w:kern w:val="0"/>
                <w:sz w:val="24"/>
                <w:szCs w:val="24"/>
                <w:lang w:val="tt-RU" w:eastAsia="ru-RU"/>
                <w14:ligatures w14:val="none"/>
              </w:rPr>
              <w:t>ов:</w:t>
            </w:r>
            <w:r w:rsidRPr="00833BA9">
              <w:rPr>
                <w:rFonts w:ascii="Times New Roman" w:eastAsia="Times New Roman" w:hAnsi="Times New Roman" w:cs="Times New Roman"/>
                <w:kern w:val="0"/>
                <w:sz w:val="24"/>
                <w:szCs w:val="24"/>
                <w:lang w:eastAsia="ru-RU"/>
                <w14:ligatures w14:val="none"/>
              </w:rPr>
              <w:t xml:space="preserve"> дворник,  уборщик служебных помещений, сторож, кастелянша, </w:t>
            </w:r>
            <w:r w:rsidRPr="00833BA9">
              <w:rPr>
                <w:rFonts w:ascii="Times New Roman" w:eastAsia="Times New Roman" w:hAnsi="Times New Roman" w:cs="Times New Roman"/>
                <w:kern w:val="0"/>
                <w:sz w:val="24"/>
                <w:szCs w:val="24"/>
                <w:lang w:val="tt-RU" w:eastAsia="ru-RU"/>
                <w14:ligatures w14:val="none"/>
              </w:rPr>
              <w:t xml:space="preserve">кухонный рабочий, </w:t>
            </w:r>
            <w:r w:rsidRPr="00833BA9">
              <w:rPr>
                <w:rFonts w:ascii="Times New Roman" w:eastAsia="Times New Roman" w:hAnsi="Times New Roman" w:cs="Times New Roman"/>
                <w:kern w:val="0"/>
                <w:sz w:val="24"/>
                <w:szCs w:val="24"/>
                <w:lang w:eastAsia="ru-RU"/>
                <w14:ligatures w14:val="none"/>
              </w:rPr>
              <w:t xml:space="preserve"> машинист по стирке и ремонту спецодежды, </w:t>
            </w:r>
            <w:r w:rsidRPr="00833BA9">
              <w:rPr>
                <w:rFonts w:ascii="Times New Roman" w:eastAsia="Times New Roman" w:hAnsi="Times New Roman" w:cs="Times New Roman"/>
                <w:kern w:val="0"/>
                <w:sz w:val="24"/>
                <w:szCs w:val="24"/>
                <w:lang w:val="tt-RU" w:eastAsia="ru-RU"/>
                <w14:ligatures w14:val="none"/>
              </w:rPr>
              <w:t>кладовщик</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A945C2"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8220</w:t>
            </w:r>
          </w:p>
        </w:tc>
      </w:tr>
      <w:tr w:rsidR="00833BA9" w:rsidRPr="00833BA9" w14:paraId="4D72262C" w14:textId="77777777" w:rsidTr="00C934B1">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5FAA33"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1131D5"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B180E8"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общеотраслевые профессии рабочих первого уровня, по которым предусмотрено присвоение 3 квалификационного разряда: рабочий по комплексному обслуживанию и ремонту зданий, помощник воспитателя</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AB3DE4"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8307</w:t>
            </w:r>
          </w:p>
        </w:tc>
      </w:tr>
      <w:tr w:rsidR="00833BA9" w:rsidRPr="00833BA9" w14:paraId="16E1ADBF" w14:textId="77777777" w:rsidTr="00C934B1">
        <w:trPr>
          <w:trHeight w:val="2351"/>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2F57BA"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Общеотраслевые профессии рабочих второго уровня (по которым предусмотрено присвоение 4, 5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454A12"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3763A9"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общеотраслевые профессии рабочих второго уровня, по которым предусмотрено присвоение 5 квалификационного разряда: повар.</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F74367"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eastAsia="ru-RU"/>
                <w14:ligatures w14:val="none"/>
              </w:rPr>
              <w:t>8</w:t>
            </w:r>
            <w:r w:rsidRPr="00833BA9">
              <w:rPr>
                <w:rFonts w:ascii="Times New Roman" w:eastAsia="Times New Roman" w:hAnsi="Times New Roman" w:cs="Times New Roman"/>
                <w:kern w:val="0"/>
                <w:sz w:val="24"/>
                <w:szCs w:val="24"/>
                <w:lang w:val="tt-RU" w:eastAsia="ru-RU"/>
                <w14:ligatures w14:val="none"/>
              </w:rPr>
              <w:t>607</w:t>
            </w:r>
          </w:p>
        </w:tc>
      </w:tr>
      <w:tr w:rsidR="00833BA9" w:rsidRPr="00833BA9" w14:paraId="42F73F28" w14:textId="77777777" w:rsidTr="00C934B1">
        <w:trPr>
          <w:trHeight w:val="2351"/>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D33E5E"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Общеотраслевые профессии рабочих второго уровня (</w:t>
            </w:r>
            <w:r w:rsidRPr="00833BA9">
              <w:rPr>
                <w:rFonts w:ascii="Times New Roman" w:eastAsia="Times New Roman" w:hAnsi="Times New Roman" w:cs="Times New Roman"/>
                <w:kern w:val="0"/>
                <w:sz w:val="24"/>
                <w:szCs w:val="24"/>
                <w:lang w:val="tt-RU" w:eastAsia="ru-RU"/>
                <w14:ligatures w14:val="none"/>
              </w:rPr>
              <w:t>п</w:t>
            </w:r>
            <w:r w:rsidRPr="00833BA9">
              <w:rPr>
                <w:rFonts w:ascii="Times New Roman" w:eastAsia="Times New Roman" w:hAnsi="Times New Roman" w:cs="Times New Roman"/>
                <w:kern w:val="0"/>
                <w:sz w:val="24"/>
                <w:szCs w:val="24"/>
                <w:lang w:eastAsia="ru-RU"/>
                <w14:ligatures w14:val="none"/>
              </w:rPr>
              <w:t>о которым предусмотрено присвоение 6,7 квалификационных разрядов)</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0C8F03"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2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D75177"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об общеотраслевые профессии рабочих второго уровня, по которым предусмотрено присвоение 6 квалификационного разряда: повар.</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5D00E0"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8776</w:t>
            </w:r>
          </w:p>
        </w:tc>
      </w:tr>
      <w:tr w:rsidR="00833BA9" w:rsidRPr="00833BA9" w14:paraId="1AA6EDF0" w14:textId="77777777" w:rsidTr="00C934B1">
        <w:trPr>
          <w:trHeight w:val="1023"/>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23EBAB3"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Общеотраслевые должности служащих второго уровня</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B8D1E59"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2 квалификационный уровень</w:t>
            </w:r>
          </w:p>
        </w:tc>
        <w:tc>
          <w:tcPr>
            <w:tcW w:w="42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FD21472" w14:textId="77777777" w:rsidR="00833BA9" w:rsidRPr="00833BA9" w:rsidRDefault="00833BA9" w:rsidP="00833BA9">
            <w:pPr>
              <w:spacing w:after="0" w:line="240" w:lineRule="auto"/>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заведующий хозяйством</w:t>
            </w: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9674AA1"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highlight w:val="green"/>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3597</w:t>
            </w:r>
          </w:p>
        </w:tc>
      </w:tr>
    </w:tbl>
    <w:p w14:paraId="1102D5CD"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br w:type="page"/>
      </w:r>
    </w:p>
    <w:p w14:paraId="34D0C322"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lastRenderedPageBreak/>
        <w:t>Приложение № 4</w:t>
      </w:r>
    </w:p>
    <w:p w14:paraId="47DAC8E4"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 Положению об оплате труда</w:t>
      </w:r>
    </w:p>
    <w:p w14:paraId="2F59AEFE"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p>
    <w:p w14:paraId="1E9B09C9"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Компенсационные коэффициенты специфики работы</w:t>
      </w:r>
    </w:p>
    <w:p w14:paraId="3CD330BF"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4"/>
        <w:gridCol w:w="2466"/>
      </w:tblGrid>
      <w:tr w:rsidR="00833BA9" w:rsidRPr="00833BA9" w14:paraId="19CA7D6A" w14:textId="77777777" w:rsidTr="00C934B1">
        <w:tc>
          <w:tcPr>
            <w:tcW w:w="7621" w:type="dxa"/>
          </w:tcPr>
          <w:p w14:paraId="0D01E93B"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Показатели специфики</w:t>
            </w:r>
          </w:p>
        </w:tc>
        <w:tc>
          <w:tcPr>
            <w:tcW w:w="2516" w:type="dxa"/>
          </w:tcPr>
          <w:p w14:paraId="1D5D27BF"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Коэффициент</w:t>
            </w:r>
          </w:p>
        </w:tc>
      </w:tr>
      <w:tr w:rsidR="00833BA9" w:rsidRPr="00833BA9" w14:paraId="543161E6" w14:textId="77777777" w:rsidTr="00C934B1">
        <w:tc>
          <w:tcPr>
            <w:tcW w:w="7621" w:type="dxa"/>
          </w:tcPr>
          <w:p w14:paraId="083A19BD"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 работу в специальных (коррекционных) группах для воспитанников с отклонениями в развитии (в том числе с задержкой психического развития):</w:t>
            </w:r>
          </w:p>
          <w:p w14:paraId="37FA0D0D"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eastAsia="ru-RU"/>
                <w14:ligatures w14:val="none"/>
              </w:rPr>
              <w:t>– педагогическим работникам</w:t>
            </w:r>
            <w:r w:rsidRPr="00833BA9">
              <w:rPr>
                <w:rFonts w:ascii="Times New Roman" w:eastAsia="Times New Roman" w:hAnsi="Times New Roman" w:cs="Times New Roman"/>
                <w:kern w:val="0"/>
                <w:sz w:val="24"/>
                <w:szCs w:val="24"/>
                <w:lang w:val="tt-RU" w:eastAsia="ru-RU"/>
                <w14:ligatures w14:val="none"/>
              </w:rPr>
              <w:t xml:space="preserve"> пропорционально объему учебной нагрузки, но не более чем за норму педгогической нагрузки,</w:t>
            </w:r>
          </w:p>
          <w:p w14:paraId="0ED377B4" w14:textId="77777777" w:rsidR="00833BA9" w:rsidRPr="00833BA9" w:rsidRDefault="00833BA9" w:rsidP="00833BA9">
            <w:pPr>
              <w:widowControl w:val="0"/>
              <w:autoSpaceDE w:val="0"/>
              <w:autoSpaceDN w:val="0"/>
              <w:adjustRightInd w:val="0"/>
              <w:spacing w:after="0" w:line="240" w:lineRule="auto"/>
              <w:contextualSpacing/>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–работникам от должностного оклада по основной должности</w:t>
            </w:r>
          </w:p>
        </w:tc>
        <w:tc>
          <w:tcPr>
            <w:tcW w:w="2516" w:type="dxa"/>
          </w:tcPr>
          <w:p w14:paraId="61A3EEE8"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p w14:paraId="69113529"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0,05</w:t>
            </w:r>
          </w:p>
        </w:tc>
      </w:tr>
      <w:tr w:rsidR="00833BA9" w:rsidRPr="00833BA9" w14:paraId="712D9B71" w14:textId="77777777" w:rsidTr="00C934B1">
        <w:tc>
          <w:tcPr>
            <w:tcW w:w="7621" w:type="dxa"/>
          </w:tcPr>
          <w:p w14:paraId="0585A600"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eastAsia="ru-RU"/>
                <w14:ligatures w14:val="none"/>
              </w:rPr>
              <w:t>За выполнение фун</w:t>
            </w:r>
            <w:r w:rsidRPr="00833BA9">
              <w:rPr>
                <w:rFonts w:ascii="Times New Roman" w:eastAsia="Times New Roman" w:hAnsi="Times New Roman" w:cs="Times New Roman"/>
                <w:kern w:val="0"/>
                <w:sz w:val="24"/>
                <w:szCs w:val="24"/>
                <w:lang w:val="tt-RU" w:eastAsia="ru-RU"/>
                <w14:ligatures w14:val="none"/>
              </w:rPr>
              <w:t>к</w:t>
            </w:r>
            <w:r w:rsidRPr="00833BA9">
              <w:rPr>
                <w:rFonts w:ascii="Times New Roman" w:eastAsia="Times New Roman" w:hAnsi="Times New Roman" w:cs="Times New Roman"/>
                <w:kern w:val="0"/>
                <w:sz w:val="24"/>
                <w:szCs w:val="24"/>
                <w:lang w:eastAsia="ru-RU"/>
                <w14:ligatures w14:val="none"/>
              </w:rPr>
              <w:t>ций наставников над молодыми педагогами, не имеющими педагогического стажа, сроком на 1 год при наставничестве трех молодых педагогов</w:t>
            </w:r>
          </w:p>
        </w:tc>
        <w:tc>
          <w:tcPr>
            <w:tcW w:w="2516" w:type="dxa"/>
          </w:tcPr>
          <w:p w14:paraId="733E019F"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p w14:paraId="2CD136BC"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500 руб.</w:t>
            </w:r>
          </w:p>
        </w:tc>
      </w:tr>
    </w:tbl>
    <w:p w14:paraId="7DB13363"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p>
    <w:p w14:paraId="120D4831"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22973095"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1D2F811F"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4279568E"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43FA6CB0"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79287360"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1FDF291B"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4F38B4C5"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4D7BB9BD"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1E916F23"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4C6165A2"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4F84E279"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37F12801"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3998855B"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2B40C97A"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6F7E29DB"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56189CE9"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09487548"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3BC80E71"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04DEE33D"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75C05AFF"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6F6FDF8C"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31DFE1E4"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74E9AE2F"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43CC306B"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0B6A4FB7"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0880E6F7"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54295025"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4FF4810B"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72076885"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2141BB3E"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71B8F5FD"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5FC1DB27"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2B0144E8"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6ABD34AC"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br w:type="page"/>
      </w:r>
    </w:p>
    <w:p w14:paraId="779A93C1"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lastRenderedPageBreak/>
        <w:t>Приложение № 5</w:t>
      </w:r>
    </w:p>
    <w:p w14:paraId="00235B30"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 Положению об оплате труда</w:t>
      </w:r>
    </w:p>
    <w:p w14:paraId="676DEE84"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p>
    <w:p w14:paraId="7F6432FD"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Размер компенсационных выплат</w:t>
      </w:r>
    </w:p>
    <w:p w14:paraId="420517DC"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4536"/>
      </w:tblGrid>
      <w:tr w:rsidR="00833BA9" w:rsidRPr="00833BA9" w14:paraId="08114F0D" w14:textId="77777777" w:rsidTr="00C934B1">
        <w:tc>
          <w:tcPr>
            <w:tcW w:w="10314" w:type="dxa"/>
            <w:gridSpan w:val="2"/>
          </w:tcPr>
          <w:p w14:paraId="587127D1" w14:textId="77777777" w:rsidR="00833BA9" w:rsidRPr="00833BA9" w:rsidRDefault="00833BA9" w:rsidP="00833BA9">
            <w:pPr>
              <w:widowControl w:val="0"/>
              <w:numPr>
                <w:ilvl w:val="0"/>
                <w:numId w:val="47"/>
              </w:numPr>
              <w:autoSpaceDE w:val="0"/>
              <w:autoSpaceDN w:val="0"/>
              <w:adjustRightInd w:val="0"/>
              <w:spacing w:after="200" w:line="276" w:lineRule="auto"/>
              <w:contextualSpacing/>
              <w:jc w:val="center"/>
              <w:rPr>
                <w:rFonts w:ascii="Times New Roman" w:eastAsia="Times New Roman" w:hAnsi="Times New Roman" w:cs="Times New Roman"/>
                <w:kern w:val="0"/>
                <w:sz w:val="24"/>
                <w:szCs w:val="24"/>
                <w:lang w:eastAsia="ru-RU"/>
                <w14:ligatures w14:val="none"/>
              </w:rPr>
            </w:pPr>
            <w:bookmarkStart w:id="2" w:name="_Hlk117173040"/>
            <w:r w:rsidRPr="00833BA9">
              <w:rPr>
                <w:rFonts w:ascii="Times New Roman" w:eastAsia="Calibri" w:hAnsi="Times New Roman" w:cs="Times New Roman"/>
                <w:kern w:val="0"/>
                <w:sz w:val="24"/>
                <w:szCs w:val="24"/>
                <w14:ligatures w14:val="none"/>
              </w:rPr>
              <w:t>За работу в местностях с особыми климатическими условиями</w:t>
            </w:r>
          </w:p>
        </w:tc>
      </w:tr>
      <w:tr w:rsidR="00833BA9" w:rsidRPr="00833BA9" w14:paraId="202E59B6" w14:textId="77777777" w:rsidTr="00C934B1">
        <w:tc>
          <w:tcPr>
            <w:tcW w:w="5778" w:type="dxa"/>
          </w:tcPr>
          <w:p w14:paraId="1B125C33"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В районах Крайнего Севера и приравненных к ним местностям, высокогорных, безводных местностях</w:t>
            </w:r>
          </w:p>
        </w:tc>
        <w:tc>
          <w:tcPr>
            <w:tcW w:w="4536" w:type="dxa"/>
          </w:tcPr>
          <w:p w14:paraId="2A67C607"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Согласно законодательству о </w:t>
            </w:r>
            <w:r w:rsidRPr="00833BA9">
              <w:rPr>
                <w:rFonts w:ascii="Times New Roman" w:eastAsia="Times New Roman" w:hAnsi="Times New Roman" w:cs="Times New Roman"/>
                <w:kern w:val="0"/>
                <w:sz w:val="24"/>
                <w:szCs w:val="24"/>
                <w:lang w:val="tt-RU" w:eastAsia="ru-RU"/>
                <w14:ligatures w14:val="none"/>
              </w:rPr>
              <w:t>муниципальных</w:t>
            </w:r>
            <w:r w:rsidRPr="00833BA9">
              <w:rPr>
                <w:rFonts w:ascii="Times New Roman" w:eastAsia="Times New Roman" w:hAnsi="Times New Roman" w:cs="Times New Roman"/>
                <w:kern w:val="0"/>
                <w:sz w:val="24"/>
                <w:szCs w:val="24"/>
                <w:lang w:eastAsia="ru-RU"/>
                <w14:ligatures w14:val="none"/>
              </w:rPr>
              <w:t xml:space="preserve"> гарантиях и компенсациях для лиц, работающих в районах Крайнего Севера и приравненных к ним местностях </w:t>
            </w:r>
          </w:p>
          <w:p w14:paraId="6A24C88B"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(ст.317 ТК РФ)</w:t>
            </w:r>
          </w:p>
        </w:tc>
      </w:tr>
      <w:tr w:rsidR="00833BA9" w:rsidRPr="00833BA9" w14:paraId="6FD43467" w14:textId="77777777" w:rsidTr="00C934B1">
        <w:tc>
          <w:tcPr>
            <w:tcW w:w="5778" w:type="dxa"/>
          </w:tcPr>
          <w:p w14:paraId="2D344D19"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Calibri" w:hAnsi="Times New Roman" w:cs="Times New Roman"/>
                <w:kern w:val="0"/>
                <w:sz w:val="24"/>
                <w:szCs w:val="24"/>
                <w14:ligatures w14:val="none"/>
              </w:rPr>
              <w:t>За работу во вредных и (или) опасных и иных особых условиях труда (с</w:t>
            </w:r>
            <w:r w:rsidRPr="00833BA9">
              <w:rPr>
                <w:rFonts w:ascii="Times New Roman" w:eastAsia="Times New Roman" w:hAnsi="Times New Roman" w:cs="Times New Roman"/>
                <w:kern w:val="0"/>
                <w:sz w:val="24"/>
                <w:szCs w:val="24"/>
                <w:lang w:eastAsia="ru-RU"/>
                <w14:ligatures w14:val="none"/>
              </w:rPr>
              <w:t>т.146, 147 ТК РФ)</w:t>
            </w:r>
          </w:p>
        </w:tc>
        <w:tc>
          <w:tcPr>
            <w:tcW w:w="4536" w:type="dxa"/>
          </w:tcPr>
          <w:p w14:paraId="4A7E717A"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eastAsia="ru-RU"/>
                <w14:ligatures w14:val="none"/>
              </w:rPr>
              <w:t>0,04 по основной должности и основному месту работы пропорционально числу часов учебной нагрузки, но не более чем за норму педагогической нагрузки</w:t>
            </w:r>
          </w:p>
        </w:tc>
      </w:tr>
      <w:tr w:rsidR="00833BA9" w:rsidRPr="00833BA9" w14:paraId="6E16CD69" w14:textId="77777777" w:rsidTr="00C934B1">
        <w:tc>
          <w:tcPr>
            <w:tcW w:w="10314" w:type="dxa"/>
            <w:gridSpan w:val="2"/>
          </w:tcPr>
          <w:p w14:paraId="3AEB4084" w14:textId="77777777" w:rsidR="00833BA9" w:rsidRPr="00833BA9" w:rsidRDefault="00833BA9" w:rsidP="00833BA9">
            <w:pPr>
              <w:widowControl w:val="0"/>
              <w:numPr>
                <w:ilvl w:val="0"/>
                <w:numId w:val="47"/>
              </w:numPr>
              <w:autoSpaceDE w:val="0"/>
              <w:autoSpaceDN w:val="0"/>
              <w:adjustRightInd w:val="0"/>
              <w:spacing w:after="200" w:line="276" w:lineRule="auto"/>
              <w:contextualSpacing/>
              <w:jc w:val="center"/>
              <w:rPr>
                <w:rFonts w:ascii="Times New Roman" w:eastAsia="Times New Roman" w:hAnsi="Times New Roman" w:cs="Times New Roman"/>
                <w:kern w:val="0"/>
                <w:sz w:val="24"/>
                <w:szCs w:val="24"/>
                <w:lang w:eastAsia="ru-RU"/>
                <w14:ligatures w14:val="none"/>
              </w:rPr>
            </w:pPr>
            <w:r w:rsidRPr="00833BA9">
              <w:rPr>
                <w:rFonts w:ascii="Times New Roman" w:eastAsia="Calibri" w:hAnsi="Times New Roman" w:cs="Times New Roman"/>
                <w:kern w:val="0"/>
                <w:sz w:val="24"/>
                <w:szCs w:val="24"/>
                <w14:ligatures w14:val="none"/>
              </w:rPr>
              <w:t>За работу в условиях труда, отклоняющихся от нормальных</w:t>
            </w:r>
          </w:p>
        </w:tc>
      </w:tr>
      <w:tr w:rsidR="00833BA9" w:rsidRPr="00833BA9" w14:paraId="2E6631CA" w14:textId="77777777" w:rsidTr="00C934B1">
        <w:tc>
          <w:tcPr>
            <w:tcW w:w="5778" w:type="dxa"/>
          </w:tcPr>
          <w:p w14:paraId="7BD31D97"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В ночное время</w:t>
            </w:r>
          </w:p>
        </w:tc>
        <w:tc>
          <w:tcPr>
            <w:tcW w:w="4536" w:type="dxa"/>
          </w:tcPr>
          <w:p w14:paraId="6D233226" w14:textId="77777777" w:rsidR="00833BA9" w:rsidRPr="00833BA9" w:rsidRDefault="00833BA9" w:rsidP="00833B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Не ниже 0,2 за каждый час в период</w:t>
            </w:r>
          </w:p>
          <w:p w14:paraId="7A47C53A" w14:textId="77777777" w:rsidR="00833BA9" w:rsidRPr="00833BA9" w:rsidRDefault="00833BA9" w:rsidP="00833B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 с 22 до 6 часов (ст. 149, 154 ТК РФ)</w:t>
            </w:r>
          </w:p>
        </w:tc>
      </w:tr>
      <w:tr w:rsidR="00833BA9" w:rsidRPr="00833BA9" w14:paraId="2256B440" w14:textId="77777777" w:rsidTr="00C934B1">
        <w:tc>
          <w:tcPr>
            <w:tcW w:w="5778" w:type="dxa"/>
          </w:tcPr>
          <w:p w14:paraId="2190E5A1"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В выходные и праздничные дни</w:t>
            </w:r>
          </w:p>
        </w:tc>
        <w:tc>
          <w:tcPr>
            <w:tcW w:w="4536" w:type="dxa"/>
          </w:tcPr>
          <w:p w14:paraId="4EC623C2" w14:textId="77777777" w:rsidR="00833BA9" w:rsidRPr="00833BA9" w:rsidRDefault="00833BA9" w:rsidP="00833B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В соответствии со ст. 153 ТК РФ</w:t>
            </w:r>
          </w:p>
        </w:tc>
      </w:tr>
      <w:tr w:rsidR="00833BA9" w:rsidRPr="00833BA9" w14:paraId="02978216" w14:textId="77777777" w:rsidTr="00C934B1">
        <w:tc>
          <w:tcPr>
            <w:tcW w:w="5778" w:type="dxa"/>
          </w:tcPr>
          <w:p w14:paraId="734DCEDE"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Переработка рабочего времени воспитателей, помощников воспитателей вследствие неявки сменяющего работника или родителей, а также работа в детских оздоровительных лагерях, осуществляемая за пределами рабочего времени, установленного графиками работ, является сверхурочной работой.</w:t>
            </w:r>
          </w:p>
        </w:tc>
        <w:tc>
          <w:tcPr>
            <w:tcW w:w="4536" w:type="dxa"/>
          </w:tcPr>
          <w:p w14:paraId="0B060FC4" w14:textId="77777777" w:rsidR="00833BA9" w:rsidRPr="00833BA9" w:rsidRDefault="00833BA9" w:rsidP="00833BA9">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Сверхурочная работа оплачивается за первые 2 часа работы не менее чем в полуторном размере, за последующие часы – не менее чем в двойном размере (ст. 152 ТК РФ).</w:t>
            </w:r>
          </w:p>
        </w:tc>
      </w:tr>
      <w:tr w:rsidR="00833BA9" w:rsidRPr="00833BA9" w14:paraId="321C1DBE" w14:textId="77777777" w:rsidTr="00C934B1">
        <w:tc>
          <w:tcPr>
            <w:tcW w:w="10314" w:type="dxa"/>
            <w:gridSpan w:val="2"/>
          </w:tcPr>
          <w:p w14:paraId="09663C18" w14:textId="77777777" w:rsidR="00833BA9" w:rsidRPr="00833BA9" w:rsidRDefault="00833BA9" w:rsidP="00833BA9">
            <w:pPr>
              <w:numPr>
                <w:ilvl w:val="0"/>
                <w:numId w:val="47"/>
              </w:numPr>
              <w:spacing w:after="200" w:line="276" w:lineRule="auto"/>
              <w:contextualSpacing/>
              <w:jc w:val="center"/>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За работу, не входящую в круг основных обязанностей работника</w:t>
            </w:r>
          </w:p>
        </w:tc>
      </w:tr>
      <w:tr w:rsidR="00833BA9" w:rsidRPr="00833BA9" w14:paraId="318E7EE0" w14:textId="77777777" w:rsidTr="00C934B1">
        <w:tc>
          <w:tcPr>
            <w:tcW w:w="5778" w:type="dxa"/>
          </w:tcPr>
          <w:p w14:paraId="7BADD542"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Руководителю и специалистам психолого - медико-педагогического консилиума от должностного оклада</w:t>
            </w:r>
          </w:p>
        </w:tc>
        <w:tc>
          <w:tcPr>
            <w:tcW w:w="4536" w:type="dxa"/>
          </w:tcPr>
          <w:p w14:paraId="56DB2E5D"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0,05</w:t>
            </w:r>
          </w:p>
        </w:tc>
      </w:tr>
      <w:tr w:rsidR="00833BA9" w:rsidRPr="00833BA9" w14:paraId="7C8FBE97" w14:textId="77777777" w:rsidTr="00C934B1">
        <w:tc>
          <w:tcPr>
            <w:tcW w:w="10314" w:type="dxa"/>
            <w:gridSpan w:val="2"/>
          </w:tcPr>
          <w:p w14:paraId="42A63017" w14:textId="77777777" w:rsidR="00833BA9" w:rsidRPr="00833BA9" w:rsidRDefault="00833BA9" w:rsidP="00833BA9">
            <w:pPr>
              <w:widowControl w:val="0"/>
              <w:numPr>
                <w:ilvl w:val="0"/>
                <w:numId w:val="47"/>
              </w:numPr>
              <w:tabs>
                <w:tab w:val="left" w:pos="3450"/>
                <w:tab w:val="center" w:pos="5049"/>
              </w:tabs>
              <w:autoSpaceDE w:val="0"/>
              <w:autoSpaceDN w:val="0"/>
              <w:adjustRightInd w:val="0"/>
              <w:spacing w:after="200" w:line="276" w:lineRule="auto"/>
              <w:contextualSpacing/>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Педагогическим работникам</w:t>
            </w:r>
          </w:p>
        </w:tc>
      </w:tr>
      <w:tr w:rsidR="00833BA9" w:rsidRPr="00833BA9" w14:paraId="6EC8BECE" w14:textId="77777777" w:rsidTr="00C934B1">
        <w:tc>
          <w:tcPr>
            <w:tcW w:w="5778" w:type="dxa"/>
          </w:tcPr>
          <w:p w14:paraId="318F97B3"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За заведование физкультурным и музыкальным залами </w:t>
            </w:r>
          </w:p>
        </w:tc>
        <w:tc>
          <w:tcPr>
            <w:tcW w:w="4536" w:type="dxa"/>
          </w:tcPr>
          <w:p w14:paraId="6CBB76C8"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400 руб.</w:t>
            </w:r>
          </w:p>
        </w:tc>
      </w:tr>
      <w:tr w:rsidR="00833BA9" w:rsidRPr="00833BA9" w14:paraId="09287077" w14:textId="77777777" w:rsidTr="00C934B1">
        <w:tc>
          <w:tcPr>
            <w:tcW w:w="5778" w:type="dxa"/>
          </w:tcPr>
          <w:p w14:paraId="264CD142"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 реализацию дополнительных образовательных программ</w:t>
            </w:r>
          </w:p>
        </w:tc>
        <w:tc>
          <w:tcPr>
            <w:tcW w:w="4536" w:type="dxa"/>
          </w:tcPr>
          <w:p w14:paraId="6C04A485"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0,03</w:t>
            </w:r>
          </w:p>
        </w:tc>
      </w:tr>
      <w:tr w:rsidR="00833BA9" w:rsidRPr="00833BA9" w14:paraId="3B3E0080" w14:textId="77777777" w:rsidTr="00C934B1">
        <w:tc>
          <w:tcPr>
            <w:tcW w:w="5778" w:type="dxa"/>
          </w:tcPr>
          <w:p w14:paraId="6F6F394E"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Педагогическим работникам, реализующим программы дошкольного образования, за организацию и проведение работы в консультационных пунктах, а также при ведении иных вариативных форм работы (для консультирования родителей детей, не посещающих дошкольные образовательные учреждения)</w:t>
            </w:r>
          </w:p>
        </w:tc>
        <w:tc>
          <w:tcPr>
            <w:tcW w:w="4536" w:type="dxa"/>
          </w:tcPr>
          <w:p w14:paraId="18F64865"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0,05 – при работе с количеством до 3 семей, имеющих детей, не посещающих дошкольную образовательную организацию;</w:t>
            </w:r>
          </w:p>
          <w:p w14:paraId="3B440343" w14:textId="77777777" w:rsidR="00833BA9" w:rsidRPr="00833BA9" w:rsidRDefault="00833BA9" w:rsidP="00833BA9">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0,075% – при работе с количеством семей от 4 и выше, имеющих детей, не посещающих дошкольную образовательную организацию. </w:t>
            </w:r>
          </w:p>
        </w:tc>
      </w:tr>
      <w:bookmarkEnd w:id="2"/>
    </w:tbl>
    <w:p w14:paraId="54A5FC33"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7EC91839"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Примечание:</w:t>
      </w:r>
    </w:p>
    <w:p w14:paraId="03B351E6" w14:textId="77777777" w:rsidR="00833BA9" w:rsidRPr="00833BA9" w:rsidRDefault="00833BA9" w:rsidP="00833BA9">
      <w:pPr>
        <w:numPr>
          <w:ilvl w:val="0"/>
          <w:numId w:val="42"/>
        </w:numPr>
        <w:spacing w:after="0" w:line="240" w:lineRule="auto"/>
        <w:ind w:firstLine="284"/>
        <w:contextualSpacing/>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Заведование физкультурным и музыкальными залами в дошкольной образовательной организации производится при наличии оборудованного кабинета, закрепленным за одним педагогическим работников; в случае закрепления двум педагогическим работникам сумма уменьшается на 50 процентов.</w:t>
      </w:r>
    </w:p>
    <w:p w14:paraId="11599C88" w14:textId="77777777" w:rsidR="00833BA9" w:rsidRPr="00833BA9" w:rsidRDefault="00833BA9" w:rsidP="00833BA9">
      <w:pPr>
        <w:numPr>
          <w:ilvl w:val="0"/>
          <w:numId w:val="42"/>
        </w:numPr>
        <w:spacing w:after="0" w:line="240" w:lineRule="auto"/>
        <w:ind w:firstLine="284"/>
        <w:contextualSpacing/>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Работнику (в том числе работающему по совместительству), выполняющему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w:t>
      </w:r>
      <w:r w:rsidRPr="00833BA9">
        <w:rPr>
          <w:rFonts w:ascii="Times New Roman" w:eastAsia="Times New Roman" w:hAnsi="Times New Roman" w:cs="Times New Roman"/>
          <w:kern w:val="0"/>
          <w:sz w:val="24"/>
          <w:szCs w:val="24"/>
          <w:lang w:eastAsia="ru-RU"/>
          <w14:ligatures w14:val="none"/>
        </w:rPr>
        <w:lastRenderedPageBreak/>
        <w:t>работы, производится доплата за совмещение профессий (должностей) или исполнение обязанностей временно отсутствующего работника.</w:t>
      </w:r>
    </w:p>
    <w:p w14:paraId="35D6B4D2"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14:paraId="08E3A499" w14:textId="77777777" w:rsidR="00833BA9" w:rsidRPr="00833BA9" w:rsidRDefault="00833BA9" w:rsidP="00833BA9">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3. Оплата труда работников, занятых на работах с вредными и опасными и (или) особо вредными, особо опасными условиями труда, устанавливается в повышенном размере по сравнению со ставками (окладами), установленными для различных видов работ с нормальными условиями труда, но не ниже размеров, установленных законами и иными нормативными правовыми актами на основании специальной оценки условий труда (аттестации рабочих мест).</w:t>
      </w:r>
    </w:p>
    <w:p w14:paraId="202E3FED" w14:textId="77777777" w:rsidR="00833BA9" w:rsidRPr="00833BA9" w:rsidRDefault="00833BA9" w:rsidP="00833BA9">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4.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14:paraId="29571F5F" w14:textId="77777777" w:rsidR="00833BA9" w:rsidRPr="00833BA9" w:rsidRDefault="00833BA9" w:rsidP="00833BA9">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 работникам, труд которых оплачивается по дневным и часовым ставкам, – в размере не менее двойной дневной или часовой ставки;</w:t>
      </w:r>
    </w:p>
    <w:p w14:paraId="0E5B42CD" w14:textId="77777777" w:rsidR="00833BA9" w:rsidRPr="00833BA9" w:rsidRDefault="00833BA9" w:rsidP="00833BA9">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работникам, получающим месячный оклад, – в размере не менее один равной дневной или часовой ставки сверх оклада, если работа в выходной и нерабочий праздничный день производилась, а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14:paraId="5E1E6A4B" w14:textId="77777777" w:rsidR="00833BA9" w:rsidRPr="00833BA9" w:rsidRDefault="00833BA9" w:rsidP="00833BA9">
      <w:pPr>
        <w:numPr>
          <w:ilvl w:val="0"/>
          <w:numId w:val="47"/>
        </w:numPr>
        <w:shd w:val="clear" w:color="auto" w:fill="FFFFFF"/>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По желанию работника, работавшего в выходной или нерабочий праздничный день, ему может быть предоставлен другой выходной день отдыха. В этом случае работа нерабочий праздничный день оплачивается в одинарном размере, а день отдыха оплате не подлежит.</w:t>
      </w:r>
    </w:p>
    <w:p w14:paraId="4FE0A573"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7837FD52"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16FE3D1C"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327B1AA3"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37B9B349"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A1FC9B7"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08A5549"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35F6A943"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52C83DB7"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6F46F2B"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4A59AEB8"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D90AA79"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1E8D7CB"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3CAB800E"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1A5C75DA"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821DAB9"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75D0E3B0"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9BBDA22"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6AC4CA6"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7B0577A2"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1BCB814F"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92C6620"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756BCD4"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0596FDBE" w14:textId="77777777" w:rsidR="00833BA9" w:rsidRPr="00833BA9" w:rsidRDefault="00833BA9" w:rsidP="00833BA9">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0C9104A5"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br w:type="page"/>
      </w:r>
    </w:p>
    <w:p w14:paraId="326BDE45"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6F3ADCF9"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Приложение № 6</w:t>
      </w:r>
    </w:p>
    <w:p w14:paraId="403C297A"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 Положению об оплате труда</w:t>
      </w:r>
    </w:p>
    <w:p w14:paraId="5F10123F" w14:textId="77777777" w:rsidR="00833BA9" w:rsidRPr="00833BA9" w:rsidRDefault="00833BA9" w:rsidP="00833BA9">
      <w:pPr>
        <w:spacing w:after="0" w:line="36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w:t>
      </w:r>
    </w:p>
    <w:p w14:paraId="0698EE6E"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bookmarkStart w:id="3" w:name="_Hlk117173202"/>
      <w:r w:rsidRPr="00833BA9">
        <w:rPr>
          <w:rFonts w:ascii="Times New Roman" w:eastAsia="Times New Roman" w:hAnsi="Times New Roman" w:cs="Times New Roman"/>
          <w:b/>
          <w:kern w:val="0"/>
          <w:sz w:val="24"/>
          <w:szCs w:val="24"/>
          <w:lang w:eastAsia="ru-RU"/>
          <w14:ligatures w14:val="none"/>
        </w:rPr>
        <w:t>Стимулирующие коэффициенты за наличие почетных званий, ученой степени</w:t>
      </w:r>
    </w:p>
    <w:p w14:paraId="33FFA8E2"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 </w:t>
      </w:r>
    </w:p>
    <w:tbl>
      <w:tblPr>
        <w:tblW w:w="9913" w:type="dxa"/>
        <w:tblInd w:w="20" w:type="dxa"/>
        <w:tblCellMar>
          <w:left w:w="0" w:type="dxa"/>
          <w:right w:w="0" w:type="dxa"/>
        </w:tblCellMar>
        <w:tblLook w:val="04A0" w:firstRow="1" w:lastRow="0" w:firstColumn="1" w:lastColumn="0" w:noHBand="0" w:noVBand="1"/>
      </w:tblPr>
      <w:tblGrid>
        <w:gridCol w:w="6086"/>
        <w:gridCol w:w="3827"/>
      </w:tblGrid>
      <w:tr w:rsidR="00833BA9" w:rsidRPr="00833BA9" w14:paraId="46716031" w14:textId="77777777" w:rsidTr="00C934B1">
        <w:tc>
          <w:tcPr>
            <w:tcW w:w="6086" w:type="dxa"/>
            <w:tcBorders>
              <w:top w:val="single" w:sz="8" w:space="0" w:color="000000"/>
              <w:left w:val="single" w:sz="8" w:space="0" w:color="000000"/>
              <w:bottom w:val="single" w:sz="8" w:space="0" w:color="000000"/>
              <w:right w:val="single" w:sz="8" w:space="0" w:color="000000"/>
            </w:tcBorders>
            <w:vAlign w:val="center"/>
            <w:hideMark/>
          </w:tcPr>
          <w:p w14:paraId="71FEC568" w14:textId="77777777" w:rsidR="00833BA9" w:rsidRPr="00833BA9" w:rsidRDefault="00833BA9" w:rsidP="00833BA9">
            <w:pPr>
              <w:spacing w:after="0" w:line="240" w:lineRule="auto"/>
              <w:jc w:val="center"/>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Основание</w:t>
            </w:r>
          </w:p>
        </w:tc>
        <w:tc>
          <w:tcPr>
            <w:tcW w:w="3827" w:type="dxa"/>
            <w:tcBorders>
              <w:top w:val="single" w:sz="8" w:space="0" w:color="000000"/>
              <w:left w:val="single" w:sz="8" w:space="0" w:color="000000"/>
              <w:bottom w:val="nil"/>
              <w:right w:val="single" w:sz="8" w:space="0" w:color="000000"/>
            </w:tcBorders>
            <w:vAlign w:val="center"/>
            <w:hideMark/>
          </w:tcPr>
          <w:p w14:paraId="55E828C8" w14:textId="77777777" w:rsidR="00833BA9" w:rsidRPr="00833BA9" w:rsidRDefault="00833BA9" w:rsidP="00833BA9">
            <w:pPr>
              <w:spacing w:after="0" w:line="240" w:lineRule="auto"/>
              <w:jc w:val="center"/>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коэффициенты за наличие почетных званий и государственных наград</w:t>
            </w:r>
          </w:p>
        </w:tc>
      </w:tr>
      <w:tr w:rsidR="00833BA9" w:rsidRPr="00833BA9" w14:paraId="1A45B23B" w14:textId="77777777" w:rsidTr="00C934B1">
        <w:trPr>
          <w:trHeight w:val="1960"/>
        </w:trPr>
        <w:tc>
          <w:tcPr>
            <w:tcW w:w="6086" w:type="dxa"/>
            <w:tcBorders>
              <w:top w:val="single" w:sz="8" w:space="0" w:color="000000"/>
              <w:left w:val="single" w:sz="8" w:space="0" w:color="000000"/>
              <w:bottom w:val="single" w:sz="8" w:space="0" w:color="000000"/>
              <w:right w:val="single" w:sz="8" w:space="0" w:color="000000"/>
            </w:tcBorders>
            <w:hideMark/>
          </w:tcPr>
          <w:p w14:paraId="068401FC"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  Наличие почетных званий:</w:t>
            </w:r>
          </w:p>
          <w:p w14:paraId="114CCD48"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  «Народный учитель Российской Федерации»,</w:t>
            </w:r>
          </w:p>
          <w:p w14:paraId="4A6C077E"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  «Заслуженный учитель Российской Федерации»</w:t>
            </w:r>
          </w:p>
          <w:p w14:paraId="2D68396D"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126FDD79"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  «Народный учитель </w:t>
            </w:r>
            <w:r w:rsidRPr="00833BA9">
              <w:rPr>
                <w:rFonts w:ascii="Times New Roman" w:eastAsia="Times New Roman" w:hAnsi="Times New Roman" w:cs="Times New Roman"/>
                <w:kern w:val="0"/>
                <w:sz w:val="24"/>
                <w:szCs w:val="24"/>
                <w:lang w:val="tt-RU" w:eastAsia="ru-RU"/>
                <w14:ligatures w14:val="none"/>
              </w:rPr>
              <w:t>Республики Тыва</w:t>
            </w:r>
            <w:r w:rsidRPr="00833BA9">
              <w:rPr>
                <w:rFonts w:ascii="Times New Roman" w:eastAsia="Times New Roman" w:hAnsi="Times New Roman" w:cs="Times New Roman"/>
                <w:kern w:val="0"/>
                <w:sz w:val="24"/>
                <w:szCs w:val="24"/>
                <w:lang w:eastAsia="ru-RU"/>
                <w14:ligatures w14:val="none"/>
              </w:rPr>
              <w:t>»,</w:t>
            </w:r>
          </w:p>
          <w:p w14:paraId="68901A62"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xml:space="preserve">  «Заслуженный работник образования </w:t>
            </w:r>
            <w:r w:rsidRPr="00833BA9">
              <w:rPr>
                <w:rFonts w:ascii="Times New Roman" w:eastAsia="Times New Roman" w:hAnsi="Times New Roman" w:cs="Times New Roman"/>
                <w:kern w:val="0"/>
                <w:sz w:val="24"/>
                <w:szCs w:val="24"/>
                <w:lang w:val="tt-RU" w:eastAsia="ru-RU"/>
                <w14:ligatures w14:val="none"/>
              </w:rPr>
              <w:t>Республики Тыва</w:t>
            </w:r>
            <w:r w:rsidRPr="00833BA9">
              <w:rPr>
                <w:rFonts w:ascii="Times New Roman" w:eastAsia="Times New Roman" w:hAnsi="Times New Roman" w:cs="Times New Roman"/>
                <w:kern w:val="0"/>
                <w:sz w:val="24"/>
                <w:szCs w:val="24"/>
                <w:lang w:eastAsia="ru-RU"/>
                <w14:ligatures w14:val="none"/>
              </w:rPr>
              <w:t>»</w:t>
            </w:r>
          </w:p>
          <w:p w14:paraId="7B5120FA"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tc>
        <w:tc>
          <w:tcPr>
            <w:tcW w:w="3827" w:type="dxa"/>
            <w:tcBorders>
              <w:top w:val="single" w:sz="8" w:space="0" w:color="000000"/>
              <w:left w:val="single" w:sz="8" w:space="0" w:color="000000"/>
              <w:bottom w:val="single" w:sz="4" w:space="0" w:color="auto"/>
              <w:right w:val="single" w:sz="8" w:space="0" w:color="000000"/>
            </w:tcBorders>
            <w:hideMark/>
          </w:tcPr>
          <w:p w14:paraId="726B0EED"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1028A0E6"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0,10</w:t>
            </w:r>
          </w:p>
          <w:p w14:paraId="01B14258"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084AD295"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397D62D7"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0,05</w:t>
            </w:r>
          </w:p>
        </w:tc>
      </w:tr>
      <w:tr w:rsidR="00833BA9" w:rsidRPr="00833BA9" w14:paraId="0EE920F4" w14:textId="77777777" w:rsidTr="00C934B1">
        <w:trPr>
          <w:trHeight w:val="890"/>
        </w:trPr>
        <w:tc>
          <w:tcPr>
            <w:tcW w:w="6086" w:type="dxa"/>
            <w:tcBorders>
              <w:top w:val="single" w:sz="8" w:space="0" w:color="000000"/>
              <w:left w:val="single" w:sz="8" w:space="0" w:color="000000"/>
              <w:bottom w:val="single" w:sz="4" w:space="0" w:color="auto"/>
              <w:right w:val="single" w:sz="4" w:space="0" w:color="auto"/>
            </w:tcBorders>
          </w:tcPr>
          <w:p w14:paraId="7ED34DB5"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Наличие у работника ученой степени “Кандидат наук”</w:t>
            </w:r>
          </w:p>
          <w:p w14:paraId="0B591583"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 xml:space="preserve">  Наличие у работника ученой степени “Доктор наук”</w:t>
            </w:r>
          </w:p>
        </w:tc>
        <w:tc>
          <w:tcPr>
            <w:tcW w:w="3827" w:type="dxa"/>
            <w:tcBorders>
              <w:top w:val="single" w:sz="4" w:space="0" w:color="auto"/>
              <w:left w:val="single" w:sz="4" w:space="0" w:color="auto"/>
              <w:bottom w:val="single" w:sz="4" w:space="0" w:color="auto"/>
              <w:right w:val="single" w:sz="4" w:space="0" w:color="auto"/>
            </w:tcBorders>
          </w:tcPr>
          <w:p w14:paraId="739B06B2"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0,10</w:t>
            </w:r>
          </w:p>
          <w:p w14:paraId="1D5CDF24"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0,15</w:t>
            </w:r>
          </w:p>
        </w:tc>
      </w:tr>
    </w:tbl>
    <w:p w14:paraId="20A1DEF3"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w:t>
      </w:r>
    </w:p>
    <w:p w14:paraId="7CF2CD7E"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Примечание:</w:t>
      </w:r>
    </w:p>
    <w:p w14:paraId="09C243FA"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При наличии у работника двух и более оснований (наличие почетных званий, ученой степени) применение повышающего коэффициента производится по одному основанию.</w:t>
      </w:r>
    </w:p>
    <w:p w14:paraId="7CB68231"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eastAsia="ru-RU"/>
          <w14:ligatures w14:val="none"/>
        </w:rPr>
        <w:t>Стимулирующие коэффициенты применяются к ставкам заработной платы (должностным окладам</w:t>
      </w:r>
      <w:r w:rsidRPr="00833BA9">
        <w:rPr>
          <w:rFonts w:ascii="Times New Roman" w:eastAsia="Times New Roman" w:hAnsi="Times New Roman" w:cs="Times New Roman"/>
          <w:kern w:val="0"/>
          <w:sz w:val="24"/>
          <w:szCs w:val="24"/>
          <w:lang w:val="tt-RU" w:eastAsia="ru-RU"/>
          <w14:ligatures w14:val="none"/>
        </w:rPr>
        <w:t xml:space="preserve">) </w:t>
      </w:r>
      <w:r w:rsidRPr="00833BA9">
        <w:rPr>
          <w:rFonts w:ascii="Times New Roman" w:eastAsia="Times New Roman" w:hAnsi="Times New Roman" w:cs="Times New Roman"/>
          <w:kern w:val="0"/>
          <w:sz w:val="24"/>
          <w:szCs w:val="24"/>
          <w:lang w:eastAsia="ru-RU"/>
          <w14:ligatures w14:val="none"/>
        </w:rPr>
        <w:t>руководителя и специалистов учреждения.</w:t>
      </w:r>
    </w:p>
    <w:p w14:paraId="00AD90BC"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Надбавка за наличие почетных знаков “Почетный работник общего образования Российской Федерации”, “Отличник народного просвещения”, “Отличник физической культуры и спорта Российской Федерации” прозводится по основному месту работы в размере до 5 процентов от должностного оклада (ставки заоаботной платы) с учетом фактической нагрузки, но не более чем за норму педагогической нагрузки.</w:t>
      </w:r>
    </w:p>
    <w:p w14:paraId="1D962463"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При наличии почетных званий, название которых начинается со слов “Народный”, “Заслуженный”, стимулирующий коэффициент устанавливается по максимальному основанию по основному месту работы и основной должности.</w:t>
      </w:r>
    </w:p>
    <w:p w14:paraId="23FEA443"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t>При наличии почетных знаков и значков стимулирующий коэффициент устанавливается отдельно по максимальному основанию по основному месту работы и основной должности.</w:t>
      </w:r>
    </w:p>
    <w:p w14:paraId="7AF06974"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bookmarkEnd w:id="3"/>
    <w:p w14:paraId="740A77CB"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50A29783"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089B64AB"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4C71B30F"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40EF3678"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34096246"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670BF89C"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514D6910"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21C47656"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08FC8DD3"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5BD97D31"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41A49AB7"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62D0371E"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68DF7587"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5FACB101" w14:textId="77777777" w:rsidR="00833BA9" w:rsidRPr="00833BA9" w:rsidRDefault="00833BA9" w:rsidP="00833BA9">
      <w:pPr>
        <w:spacing w:after="0" w:line="240" w:lineRule="auto"/>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br w:type="page"/>
      </w:r>
    </w:p>
    <w:p w14:paraId="7F0F61F4"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0C2DD1BE"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Приложение № 7</w:t>
      </w:r>
    </w:p>
    <w:p w14:paraId="54D4227D"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 Положению об оплате труда</w:t>
      </w:r>
    </w:p>
    <w:p w14:paraId="693C05A7"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p>
    <w:p w14:paraId="3EB1B541"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p>
    <w:p w14:paraId="4283536F"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bookmarkStart w:id="4" w:name="_Hlk117173234"/>
      <w:r w:rsidRPr="00833BA9">
        <w:rPr>
          <w:rFonts w:ascii="Times New Roman" w:eastAsia="Times New Roman" w:hAnsi="Times New Roman" w:cs="Times New Roman"/>
          <w:b/>
          <w:kern w:val="0"/>
          <w:sz w:val="24"/>
          <w:szCs w:val="24"/>
          <w:lang w:eastAsia="ru-RU"/>
          <w14:ligatures w14:val="none"/>
        </w:rPr>
        <w:t>Стимулирующие выплаты</w:t>
      </w:r>
    </w:p>
    <w:p w14:paraId="4324947A"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 xml:space="preserve"> за наличие квалификационной категории педагогических работников, </w:t>
      </w:r>
    </w:p>
    <w:p w14:paraId="6D60ED46"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 xml:space="preserve">применяемые для осуществления выплат педагогическим работникам по профессиональной группе должностей педагогических работников учреждения </w:t>
      </w:r>
    </w:p>
    <w:p w14:paraId="3A7B9848"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с учетом присвоенной им квалификационной категории</w:t>
      </w:r>
    </w:p>
    <w:p w14:paraId="328DD3C1"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5"/>
        <w:gridCol w:w="4885"/>
      </w:tblGrid>
      <w:tr w:rsidR="00833BA9" w:rsidRPr="00833BA9" w14:paraId="03344948" w14:textId="77777777" w:rsidTr="00C934B1">
        <w:trPr>
          <w:trHeight w:val="1220"/>
        </w:trPr>
        <w:tc>
          <w:tcPr>
            <w:tcW w:w="5068" w:type="dxa"/>
          </w:tcPr>
          <w:p w14:paraId="0601658A"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Квалификационная категория</w:t>
            </w:r>
          </w:p>
        </w:tc>
        <w:tc>
          <w:tcPr>
            <w:tcW w:w="5069" w:type="dxa"/>
          </w:tcPr>
          <w:p w14:paraId="7EA10B1D"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Стимулирующие выплаты за наличие квалификационной категории по профессиональной квалификационной группе должностей педагогических работников (рублей)</w:t>
            </w:r>
          </w:p>
        </w:tc>
      </w:tr>
      <w:tr w:rsidR="00833BA9" w:rsidRPr="00833BA9" w14:paraId="578A0DEE" w14:textId="77777777" w:rsidTr="00C934B1">
        <w:tc>
          <w:tcPr>
            <w:tcW w:w="5068" w:type="dxa"/>
          </w:tcPr>
          <w:p w14:paraId="07EBF872"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Высшая квалификационная категория</w:t>
            </w:r>
          </w:p>
        </w:tc>
        <w:tc>
          <w:tcPr>
            <w:tcW w:w="5069" w:type="dxa"/>
          </w:tcPr>
          <w:p w14:paraId="02A6E41E"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2000</w:t>
            </w:r>
          </w:p>
        </w:tc>
      </w:tr>
      <w:tr w:rsidR="00833BA9" w:rsidRPr="00833BA9" w14:paraId="221F4A36" w14:textId="77777777" w:rsidTr="00C934B1">
        <w:tc>
          <w:tcPr>
            <w:tcW w:w="5068" w:type="dxa"/>
          </w:tcPr>
          <w:p w14:paraId="66455980"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Первая квалификационная категория</w:t>
            </w:r>
          </w:p>
        </w:tc>
        <w:tc>
          <w:tcPr>
            <w:tcW w:w="5069" w:type="dxa"/>
          </w:tcPr>
          <w:p w14:paraId="0D877EFC" w14:textId="77777777" w:rsidR="00833BA9" w:rsidRPr="00833BA9" w:rsidRDefault="00833BA9" w:rsidP="00833BA9">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1000</w:t>
            </w:r>
          </w:p>
        </w:tc>
      </w:tr>
    </w:tbl>
    <w:p w14:paraId="256ECA18"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264BB158"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Примечание:</w:t>
      </w:r>
    </w:p>
    <w:p w14:paraId="40DF4068"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eastAsia="ru-RU"/>
          <w14:ligatures w14:val="none"/>
        </w:rPr>
        <w:t>Стимулирующие выплаты за наличие квалификационной категории по профессиональной квалификационной группе должностей педагогических работников начисляются по основной должности и основному месту работы пропорционально числу часов учебной нагрузки, но не более чем за норму педагогической нагрузки</w:t>
      </w:r>
      <w:r w:rsidRPr="00833BA9">
        <w:rPr>
          <w:rFonts w:ascii="Times New Roman" w:eastAsia="Times New Roman" w:hAnsi="Times New Roman" w:cs="Times New Roman"/>
          <w:kern w:val="0"/>
          <w:sz w:val="24"/>
          <w:szCs w:val="24"/>
          <w:lang w:val="tt-RU" w:eastAsia="ru-RU"/>
          <w14:ligatures w14:val="none"/>
        </w:rPr>
        <w:t>.</w:t>
      </w:r>
    </w:p>
    <w:p w14:paraId="4FB69B8A"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2B79DB18"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7CD6F903"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5E1BEB5D"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7021319D"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44794447"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bookmarkEnd w:id="4"/>
    <w:p w14:paraId="7B3D3586"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763B5ECC"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5EB0A188"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3931CE20"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46BD74CC"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6D368169"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5F0F8809"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71E2BAE0"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22281C03"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77C763A5"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3746B8DD"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2F2EBCF2"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2F134E68"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12B3B1FE"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12C01852"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6E71BA5B"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1C073A95"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5C5F33FA"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4B59F375"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54DDB016"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57B91B00"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734DB520" w14:textId="77777777" w:rsidR="00833BA9" w:rsidRPr="00833BA9" w:rsidRDefault="00833BA9" w:rsidP="00833BA9">
      <w:pPr>
        <w:spacing w:after="0" w:line="240" w:lineRule="auto"/>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br w:type="page"/>
      </w:r>
    </w:p>
    <w:p w14:paraId="072A7C92"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bookmarkStart w:id="5" w:name="_Hlk117173294"/>
    </w:p>
    <w:p w14:paraId="03F9AEE8"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Приложение № 8</w:t>
      </w:r>
    </w:p>
    <w:p w14:paraId="1CB7A0CC"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 Положению об оплате труда</w:t>
      </w:r>
    </w:p>
    <w:p w14:paraId="4BA07385"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657CA51C" w14:textId="77777777" w:rsidR="00833BA9" w:rsidRPr="00833BA9" w:rsidRDefault="00833BA9" w:rsidP="00833BA9">
      <w:pPr>
        <w:spacing w:after="0" w:line="240" w:lineRule="auto"/>
        <w:jc w:val="center"/>
        <w:rPr>
          <w:rFonts w:ascii="Times New Roman" w:eastAsia="Calibri" w:hAnsi="Times New Roman" w:cs="Times New Roman"/>
          <w:b/>
          <w:kern w:val="0"/>
          <w:sz w:val="24"/>
          <w:szCs w:val="24"/>
          <w:lang w:val="tt-RU"/>
          <w14:ligatures w14:val="none"/>
        </w:rPr>
      </w:pPr>
      <w:r w:rsidRPr="00833BA9">
        <w:rPr>
          <w:rFonts w:ascii="Times New Roman" w:eastAsia="Calibri" w:hAnsi="Times New Roman" w:cs="Times New Roman"/>
          <w:b/>
          <w:kern w:val="0"/>
          <w:sz w:val="24"/>
          <w:szCs w:val="24"/>
          <w14:ligatures w14:val="none"/>
        </w:rPr>
        <w:t xml:space="preserve">Коэффициенты для определения размеров ежемесячных надбавок </w:t>
      </w:r>
    </w:p>
    <w:p w14:paraId="79D6FD4F" w14:textId="77777777" w:rsidR="00833BA9" w:rsidRPr="00833BA9" w:rsidRDefault="00833BA9" w:rsidP="00833BA9">
      <w:pPr>
        <w:spacing w:after="0" w:line="240" w:lineRule="auto"/>
        <w:jc w:val="center"/>
        <w:rPr>
          <w:rFonts w:ascii="Times New Roman" w:eastAsia="Calibri" w:hAnsi="Times New Roman" w:cs="Times New Roman"/>
          <w:b/>
          <w:kern w:val="0"/>
          <w:sz w:val="24"/>
          <w:szCs w:val="24"/>
          <w:lang w:val="tt-RU"/>
          <w14:ligatures w14:val="none"/>
        </w:rPr>
      </w:pPr>
      <w:r w:rsidRPr="00833BA9">
        <w:rPr>
          <w:rFonts w:ascii="Times New Roman" w:eastAsia="Calibri" w:hAnsi="Times New Roman" w:cs="Times New Roman"/>
          <w:b/>
          <w:kern w:val="0"/>
          <w:sz w:val="24"/>
          <w:szCs w:val="24"/>
          <w14:ligatures w14:val="none"/>
        </w:rPr>
        <w:t>стимулирующего характера педагогическим работникам,</w:t>
      </w:r>
    </w:p>
    <w:p w14:paraId="47C0AD3F" w14:textId="77777777" w:rsidR="00833BA9" w:rsidRPr="00833BA9" w:rsidRDefault="00833BA9" w:rsidP="00833BA9">
      <w:pPr>
        <w:spacing w:after="0" w:line="240" w:lineRule="auto"/>
        <w:jc w:val="center"/>
        <w:rPr>
          <w:rFonts w:ascii="Times New Roman" w:eastAsia="Calibri" w:hAnsi="Times New Roman" w:cs="Times New Roman"/>
          <w:b/>
          <w:kern w:val="0"/>
          <w:sz w:val="24"/>
          <w:szCs w:val="24"/>
          <w14:ligatures w14:val="none"/>
        </w:rPr>
      </w:pPr>
      <w:r w:rsidRPr="00833BA9">
        <w:rPr>
          <w:rFonts w:ascii="Times New Roman" w:eastAsia="Calibri" w:hAnsi="Times New Roman" w:cs="Times New Roman"/>
          <w:b/>
          <w:kern w:val="0"/>
          <w:sz w:val="24"/>
          <w:szCs w:val="24"/>
          <w14:ligatures w14:val="none"/>
        </w:rPr>
        <w:t xml:space="preserve"> поступающим на работу по полученной специальности впервые</w:t>
      </w:r>
    </w:p>
    <w:p w14:paraId="45C312F1" w14:textId="77777777" w:rsidR="00833BA9" w:rsidRPr="00833BA9" w:rsidRDefault="00833BA9" w:rsidP="00833BA9">
      <w:pPr>
        <w:spacing w:after="0" w:line="312" w:lineRule="auto"/>
        <w:ind w:firstLine="54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w:t>
      </w:r>
    </w:p>
    <w:tbl>
      <w:tblPr>
        <w:tblW w:w="9913" w:type="dxa"/>
        <w:tblInd w:w="20" w:type="dxa"/>
        <w:tblCellMar>
          <w:left w:w="0" w:type="dxa"/>
          <w:right w:w="0" w:type="dxa"/>
        </w:tblCellMar>
        <w:tblLook w:val="04A0" w:firstRow="1" w:lastRow="0" w:firstColumn="1" w:lastColumn="0" w:noHBand="0" w:noVBand="1"/>
      </w:tblPr>
      <w:tblGrid>
        <w:gridCol w:w="6227"/>
        <w:gridCol w:w="3686"/>
      </w:tblGrid>
      <w:tr w:rsidR="00833BA9" w:rsidRPr="00833BA9" w14:paraId="0F87DCE6" w14:textId="77777777" w:rsidTr="00C934B1">
        <w:tc>
          <w:tcPr>
            <w:tcW w:w="6227" w:type="dxa"/>
            <w:tcBorders>
              <w:top w:val="single" w:sz="8" w:space="0" w:color="000000"/>
              <w:left w:val="single" w:sz="8" w:space="0" w:color="000000"/>
              <w:bottom w:val="nil"/>
              <w:right w:val="single" w:sz="8" w:space="0" w:color="000000"/>
            </w:tcBorders>
            <w:hideMark/>
          </w:tcPr>
          <w:p w14:paraId="67BA8536" w14:textId="77777777" w:rsidR="00833BA9" w:rsidRPr="00833BA9" w:rsidRDefault="00833BA9" w:rsidP="00833BA9">
            <w:pPr>
              <w:numPr>
                <w:ilvl w:val="0"/>
                <w:numId w:val="43"/>
              </w:numPr>
              <w:spacing w:after="200" w:line="276" w:lineRule="auto"/>
              <w:ind w:left="132"/>
              <w:contextualSpacing/>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Педагогическим работникам, поступившим на работу в учреждение по полученной специальности впервые –</w:t>
            </w:r>
          </w:p>
          <w:p w14:paraId="79954467" w14:textId="77777777" w:rsidR="00833BA9" w:rsidRPr="00833BA9" w:rsidRDefault="00833BA9" w:rsidP="00833BA9">
            <w:pPr>
              <w:spacing w:after="0" w:line="240" w:lineRule="auto"/>
              <w:ind w:left="132"/>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на период до прохождения ими аттестации с целью установления квалификационной категории (до одного года):</w:t>
            </w:r>
          </w:p>
        </w:tc>
        <w:tc>
          <w:tcPr>
            <w:tcW w:w="3686" w:type="dxa"/>
            <w:tcBorders>
              <w:top w:val="single" w:sz="8" w:space="0" w:color="000000"/>
              <w:left w:val="single" w:sz="8" w:space="0" w:color="000000"/>
              <w:bottom w:val="nil"/>
              <w:right w:val="single" w:sz="8" w:space="0" w:color="000000"/>
            </w:tcBorders>
            <w:hideMark/>
          </w:tcPr>
          <w:p w14:paraId="6E6E10D0" w14:textId="77777777" w:rsidR="00833BA9" w:rsidRPr="00833BA9" w:rsidRDefault="00833BA9" w:rsidP="00833BA9">
            <w:pPr>
              <w:spacing w:after="0" w:line="240" w:lineRule="auto"/>
              <w:jc w:val="center"/>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Коэффициент для определения размера надбавки к должностному окладу (ставке заработной платы), применяемый к должностному окладу, ставке заработной платы</w:t>
            </w:r>
          </w:p>
        </w:tc>
      </w:tr>
      <w:tr w:rsidR="00833BA9" w:rsidRPr="00833BA9" w14:paraId="32879CC8" w14:textId="77777777" w:rsidTr="00C934B1">
        <w:tc>
          <w:tcPr>
            <w:tcW w:w="6227" w:type="dxa"/>
            <w:tcBorders>
              <w:top w:val="single" w:sz="8" w:space="0" w:color="000000"/>
              <w:left w:val="single" w:sz="8" w:space="0" w:color="000000"/>
              <w:bottom w:val="nil"/>
              <w:right w:val="single" w:sz="8" w:space="0" w:color="000000"/>
            </w:tcBorders>
            <w:hideMark/>
          </w:tcPr>
          <w:p w14:paraId="6A32153B" w14:textId="77777777" w:rsidR="00833BA9" w:rsidRPr="00833BA9" w:rsidRDefault="00833BA9" w:rsidP="00833BA9">
            <w:pPr>
              <w:spacing w:after="0" w:line="360" w:lineRule="auto"/>
              <w:ind w:left="132"/>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с высшим образованием (диплом с отличием)</w:t>
            </w:r>
          </w:p>
        </w:tc>
        <w:tc>
          <w:tcPr>
            <w:tcW w:w="3686" w:type="dxa"/>
            <w:tcBorders>
              <w:top w:val="single" w:sz="8" w:space="0" w:color="000000"/>
              <w:left w:val="single" w:sz="8" w:space="0" w:color="000000"/>
              <w:bottom w:val="nil"/>
              <w:right w:val="single" w:sz="8" w:space="0" w:color="000000"/>
            </w:tcBorders>
            <w:hideMark/>
          </w:tcPr>
          <w:p w14:paraId="1E6562AF"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0,05</w:t>
            </w:r>
          </w:p>
        </w:tc>
      </w:tr>
      <w:tr w:rsidR="00833BA9" w:rsidRPr="00833BA9" w14:paraId="5C7EE1A8" w14:textId="77777777" w:rsidTr="00C934B1">
        <w:tc>
          <w:tcPr>
            <w:tcW w:w="6227" w:type="dxa"/>
            <w:tcBorders>
              <w:top w:val="single" w:sz="8" w:space="0" w:color="000000"/>
              <w:left w:val="single" w:sz="8" w:space="0" w:color="000000"/>
              <w:bottom w:val="nil"/>
              <w:right w:val="single" w:sz="8" w:space="0" w:color="000000"/>
            </w:tcBorders>
            <w:hideMark/>
          </w:tcPr>
          <w:p w14:paraId="179669E5" w14:textId="77777777" w:rsidR="00833BA9" w:rsidRPr="00833BA9" w:rsidRDefault="00833BA9" w:rsidP="00833BA9">
            <w:pPr>
              <w:spacing w:after="0" w:line="360" w:lineRule="auto"/>
              <w:ind w:left="132"/>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с высшим образованием</w:t>
            </w:r>
          </w:p>
        </w:tc>
        <w:tc>
          <w:tcPr>
            <w:tcW w:w="3686" w:type="dxa"/>
            <w:tcBorders>
              <w:top w:val="single" w:sz="8" w:space="0" w:color="000000"/>
              <w:left w:val="single" w:sz="8" w:space="0" w:color="000000"/>
              <w:bottom w:val="nil"/>
              <w:right w:val="single" w:sz="8" w:space="0" w:color="000000"/>
            </w:tcBorders>
            <w:hideMark/>
          </w:tcPr>
          <w:p w14:paraId="00692361"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0,04</w:t>
            </w:r>
          </w:p>
        </w:tc>
      </w:tr>
      <w:tr w:rsidR="00833BA9" w:rsidRPr="00833BA9" w14:paraId="2E345C7A" w14:textId="77777777" w:rsidTr="00C934B1">
        <w:tc>
          <w:tcPr>
            <w:tcW w:w="6227" w:type="dxa"/>
            <w:tcBorders>
              <w:top w:val="single" w:sz="8" w:space="0" w:color="000000"/>
              <w:left w:val="single" w:sz="8" w:space="0" w:color="000000"/>
              <w:bottom w:val="nil"/>
              <w:right w:val="single" w:sz="8" w:space="0" w:color="000000"/>
            </w:tcBorders>
            <w:vAlign w:val="center"/>
            <w:hideMark/>
          </w:tcPr>
          <w:p w14:paraId="0AA3C453" w14:textId="77777777" w:rsidR="00833BA9" w:rsidRPr="00833BA9" w:rsidRDefault="00833BA9" w:rsidP="00833BA9">
            <w:pPr>
              <w:spacing w:after="0" w:line="240" w:lineRule="auto"/>
              <w:ind w:left="132" w:hanging="132"/>
              <w:rPr>
                <w:rFonts w:ascii="Calibri" w:eastAsia="Calibri" w:hAnsi="Calibri" w:cs="Times New Roman"/>
                <w:kern w:val="0"/>
                <w:lang w:eastAsia="ru-RU"/>
                <w14:ligatures w14:val="none"/>
              </w:rPr>
            </w:pPr>
            <w:r w:rsidRPr="00833BA9">
              <w:rPr>
                <w:rFonts w:ascii="Times New Roman" w:eastAsia="Calibri" w:hAnsi="Times New Roman" w:cs="Times New Roman"/>
                <w:kern w:val="0"/>
                <w:sz w:val="24"/>
                <w:szCs w:val="24"/>
                <w:lang w:eastAsia="ru-RU"/>
                <w14:ligatures w14:val="none"/>
              </w:rPr>
              <w:t>со средним профессиональным образованием (диплом с отличием</w:t>
            </w:r>
            <w:r w:rsidRPr="00833BA9">
              <w:rPr>
                <w:rFonts w:ascii="Calibri" w:eastAsia="Calibri" w:hAnsi="Calibri" w:cs="Times New Roman"/>
                <w:kern w:val="0"/>
                <w:lang w:eastAsia="ru-RU"/>
                <w14:ligatures w14:val="none"/>
              </w:rPr>
              <w:t>)</w:t>
            </w:r>
          </w:p>
        </w:tc>
        <w:tc>
          <w:tcPr>
            <w:tcW w:w="3686" w:type="dxa"/>
            <w:tcBorders>
              <w:top w:val="single" w:sz="8" w:space="0" w:color="000000"/>
              <w:left w:val="single" w:sz="8" w:space="0" w:color="000000"/>
              <w:bottom w:val="nil"/>
              <w:right w:val="single" w:sz="8" w:space="0" w:color="000000"/>
            </w:tcBorders>
            <w:vAlign w:val="center"/>
            <w:hideMark/>
          </w:tcPr>
          <w:p w14:paraId="47AF614B"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0,03</w:t>
            </w:r>
          </w:p>
        </w:tc>
      </w:tr>
      <w:tr w:rsidR="00833BA9" w:rsidRPr="00833BA9" w14:paraId="666926BD" w14:textId="77777777" w:rsidTr="00C934B1">
        <w:tc>
          <w:tcPr>
            <w:tcW w:w="6227" w:type="dxa"/>
            <w:tcBorders>
              <w:top w:val="single" w:sz="8" w:space="0" w:color="000000"/>
              <w:left w:val="single" w:sz="8" w:space="0" w:color="000000"/>
              <w:bottom w:val="single" w:sz="8" w:space="0" w:color="000000"/>
              <w:right w:val="single" w:sz="8" w:space="0" w:color="000000"/>
            </w:tcBorders>
            <w:hideMark/>
          </w:tcPr>
          <w:p w14:paraId="29CC932E" w14:textId="77777777" w:rsidR="00833BA9" w:rsidRPr="00833BA9" w:rsidRDefault="00833BA9" w:rsidP="00833BA9">
            <w:pPr>
              <w:spacing w:after="0" w:line="360" w:lineRule="auto"/>
              <w:ind w:left="132"/>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со средним профессиональным образованием</w:t>
            </w:r>
          </w:p>
        </w:tc>
        <w:tc>
          <w:tcPr>
            <w:tcW w:w="3686" w:type="dxa"/>
            <w:tcBorders>
              <w:top w:val="single" w:sz="8" w:space="0" w:color="000000"/>
              <w:left w:val="single" w:sz="8" w:space="0" w:color="000000"/>
              <w:bottom w:val="single" w:sz="8" w:space="0" w:color="000000"/>
              <w:right w:val="single" w:sz="8" w:space="0" w:color="000000"/>
            </w:tcBorders>
            <w:hideMark/>
          </w:tcPr>
          <w:p w14:paraId="283723E7"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0,02</w:t>
            </w:r>
          </w:p>
        </w:tc>
      </w:tr>
    </w:tbl>
    <w:p w14:paraId="6B0007FC" w14:textId="77777777" w:rsidR="00833BA9" w:rsidRPr="00833BA9" w:rsidRDefault="00833BA9" w:rsidP="00833BA9">
      <w:pPr>
        <w:spacing w:after="0" w:line="240" w:lineRule="auto"/>
        <w:ind w:firstLine="284"/>
        <w:jc w:val="both"/>
        <w:rPr>
          <w:rFonts w:ascii="Times New Roman" w:eastAsia="Calibri" w:hAnsi="Times New Roman" w:cs="Times New Roman"/>
          <w:kern w:val="0"/>
          <w:sz w:val="24"/>
          <w:szCs w:val="24"/>
          <w:lang w:eastAsia="ru-RU"/>
          <w14:ligatures w14:val="none"/>
        </w:rPr>
      </w:pPr>
      <w:r w:rsidRPr="00833BA9">
        <w:rPr>
          <w:rFonts w:ascii="Times New Roman" w:eastAsia="Calibri" w:hAnsi="Times New Roman" w:cs="Times New Roman"/>
          <w:kern w:val="0"/>
          <w:sz w:val="24"/>
          <w:szCs w:val="24"/>
          <w:lang w:eastAsia="ru-RU"/>
          <w14:ligatures w14:val="none"/>
        </w:rPr>
        <w:t xml:space="preserve">Периоды, приходящиеся на время после получения образования до поступления на педагогическую работу по специальности, не учитываются. </w:t>
      </w:r>
    </w:p>
    <w:p w14:paraId="7B3F3AE4" w14:textId="77777777" w:rsidR="00833BA9" w:rsidRPr="00833BA9" w:rsidRDefault="00833BA9" w:rsidP="00833BA9">
      <w:pPr>
        <w:spacing w:after="0" w:line="240" w:lineRule="auto"/>
        <w:ind w:firstLine="284"/>
        <w:jc w:val="both"/>
        <w:rPr>
          <w:rFonts w:ascii="Times New Roman" w:eastAsia="Calibri" w:hAnsi="Times New Roman" w:cs="Times New Roman"/>
          <w:kern w:val="0"/>
          <w:sz w:val="24"/>
          <w:szCs w:val="24"/>
          <w:lang w:val="tt-RU" w:eastAsia="ru-RU"/>
          <w14:ligatures w14:val="none"/>
        </w:rPr>
      </w:pPr>
      <w:r w:rsidRPr="00833BA9">
        <w:rPr>
          <w:rFonts w:ascii="Times New Roman" w:eastAsia="Calibri" w:hAnsi="Times New Roman" w:cs="Times New Roman"/>
          <w:kern w:val="0"/>
          <w:sz w:val="24"/>
          <w:szCs w:val="24"/>
          <w:lang w:val="tt-RU" w:eastAsia="ru-RU"/>
          <w14:ligatures w14:val="none"/>
        </w:rPr>
        <w:t>Поступающим на работу по полученной специальности впервые в течение года после окончания учебного заведения данная надбавка не начисляется в отношении лиц, получившим образование в порядке переподготовки кадров.</w:t>
      </w:r>
    </w:p>
    <w:p w14:paraId="43C32FD8" w14:textId="77777777" w:rsidR="00833BA9" w:rsidRPr="00833BA9" w:rsidRDefault="00833BA9" w:rsidP="00833BA9">
      <w:pPr>
        <w:spacing w:after="0" w:line="240" w:lineRule="auto"/>
        <w:ind w:firstLine="284"/>
        <w:jc w:val="both"/>
        <w:rPr>
          <w:rFonts w:ascii="Times New Roman" w:eastAsia="Calibri" w:hAnsi="Times New Roman" w:cs="Times New Roman"/>
          <w:kern w:val="0"/>
          <w:sz w:val="24"/>
          <w:szCs w:val="24"/>
          <w:lang w:eastAsia="ru-RU"/>
          <w14:ligatures w14:val="none"/>
        </w:rPr>
      </w:pPr>
      <w:r w:rsidRPr="00833BA9">
        <w:rPr>
          <w:rFonts w:ascii="Times New Roman" w:eastAsia="Calibri" w:hAnsi="Times New Roman" w:cs="Times New Roman"/>
          <w:kern w:val="0"/>
          <w:sz w:val="24"/>
          <w:szCs w:val="24"/>
          <w:lang w:eastAsia="ru-RU"/>
          <w14:ligatures w14:val="none"/>
        </w:rPr>
        <w:t>Коэффициент к должностному окладу с учетом нагрузки выпускникам организаций среднего и высшего образования, но не более чем за норму рабочего времени.</w:t>
      </w:r>
    </w:p>
    <w:p w14:paraId="320F446A"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bookmarkEnd w:id="5"/>
    <w:p w14:paraId="0EC07346"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0812F2F7"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59FF997D"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3DB02D3F"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2AC4A5C0"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551784C0"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024C96F7"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4F4833B5"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1FF48684"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02D945AE"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6452E1E0"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5AB03B06"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35D52E32"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4E5A05E9"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6EA19C00"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48EA9C78"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6B8173CB"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60442888"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31D3D7ED"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270F75DE"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1729862A"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p>
    <w:p w14:paraId="2F0CBBCC" w14:textId="77777777" w:rsidR="00833BA9" w:rsidRPr="00833BA9" w:rsidRDefault="00833BA9" w:rsidP="00833BA9">
      <w:pPr>
        <w:spacing w:after="0" w:line="240" w:lineRule="auto"/>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val="tt-RU" w:eastAsia="ru-RU"/>
          <w14:ligatures w14:val="none"/>
        </w:rPr>
        <w:br w:type="page"/>
      </w:r>
    </w:p>
    <w:p w14:paraId="168D3FFA"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lastRenderedPageBreak/>
        <w:t>Приложение № 9</w:t>
      </w:r>
    </w:p>
    <w:p w14:paraId="43DC1C82"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eastAsia="ru-RU"/>
          <w14:ligatures w14:val="none"/>
        </w:rPr>
        <w:t>К Положению об оплате труд</w:t>
      </w:r>
      <w:r w:rsidRPr="00833BA9">
        <w:rPr>
          <w:rFonts w:ascii="Times New Roman" w:eastAsia="Times New Roman" w:hAnsi="Times New Roman" w:cs="Times New Roman"/>
          <w:kern w:val="0"/>
          <w:sz w:val="24"/>
          <w:szCs w:val="24"/>
          <w:lang w:val="tt-RU" w:eastAsia="ru-RU"/>
          <w14:ligatures w14:val="none"/>
        </w:rPr>
        <w:t>а</w:t>
      </w:r>
    </w:p>
    <w:p w14:paraId="6E3E7407"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6CF61159" w14:textId="77777777" w:rsidR="00833BA9" w:rsidRPr="00833BA9" w:rsidRDefault="00833BA9" w:rsidP="00833BA9">
      <w:pPr>
        <w:spacing w:after="0" w:line="240" w:lineRule="auto"/>
        <w:jc w:val="center"/>
        <w:rPr>
          <w:rFonts w:ascii="Times New Roman" w:eastAsia="Calibri" w:hAnsi="Times New Roman" w:cs="Times New Roman"/>
          <w:b/>
          <w:kern w:val="0"/>
          <w:sz w:val="24"/>
          <w:szCs w:val="24"/>
          <w14:ligatures w14:val="none"/>
        </w:rPr>
      </w:pPr>
      <w:bookmarkStart w:id="6" w:name="_Hlk117173345"/>
      <w:r w:rsidRPr="00833BA9">
        <w:rPr>
          <w:rFonts w:ascii="Times New Roman" w:eastAsia="Calibri" w:hAnsi="Times New Roman" w:cs="Times New Roman"/>
          <w:b/>
          <w:kern w:val="0"/>
          <w:sz w:val="24"/>
          <w:szCs w:val="24"/>
          <w14:ligatures w14:val="none"/>
        </w:rPr>
        <w:t xml:space="preserve">Стимулирующие коэффициенты за стаж педагогической </w:t>
      </w:r>
    </w:p>
    <w:p w14:paraId="3704773F" w14:textId="77777777" w:rsidR="00833BA9" w:rsidRPr="00833BA9" w:rsidRDefault="00833BA9" w:rsidP="00833BA9">
      <w:pPr>
        <w:spacing w:after="0" w:line="240" w:lineRule="auto"/>
        <w:jc w:val="center"/>
        <w:rPr>
          <w:rFonts w:ascii="Times New Roman" w:eastAsia="Calibri" w:hAnsi="Times New Roman" w:cs="Times New Roman"/>
          <w:b/>
          <w:kern w:val="0"/>
          <w:sz w:val="24"/>
          <w:szCs w:val="24"/>
          <w14:ligatures w14:val="none"/>
        </w:rPr>
      </w:pPr>
      <w:r w:rsidRPr="00833BA9">
        <w:rPr>
          <w:rFonts w:ascii="Times New Roman" w:eastAsia="Calibri" w:hAnsi="Times New Roman" w:cs="Times New Roman"/>
          <w:b/>
          <w:kern w:val="0"/>
          <w:sz w:val="24"/>
          <w:szCs w:val="24"/>
          <w14:ligatures w14:val="none"/>
        </w:rPr>
        <w:t xml:space="preserve">работы по должностям педагогических работников, </w:t>
      </w:r>
    </w:p>
    <w:p w14:paraId="415F85BA" w14:textId="77777777" w:rsidR="00833BA9" w:rsidRPr="00833BA9" w:rsidRDefault="00833BA9" w:rsidP="00833BA9">
      <w:pPr>
        <w:spacing w:after="0" w:line="240" w:lineRule="auto"/>
        <w:jc w:val="center"/>
        <w:rPr>
          <w:rFonts w:ascii="Times New Roman" w:eastAsia="Calibri" w:hAnsi="Times New Roman" w:cs="Times New Roman"/>
          <w:b/>
          <w:kern w:val="0"/>
          <w:sz w:val="24"/>
          <w:szCs w:val="24"/>
          <w14:ligatures w14:val="none"/>
        </w:rPr>
      </w:pPr>
      <w:r w:rsidRPr="00833BA9">
        <w:rPr>
          <w:rFonts w:ascii="Times New Roman" w:eastAsia="Calibri" w:hAnsi="Times New Roman" w:cs="Times New Roman"/>
          <w:b/>
          <w:kern w:val="0"/>
          <w:sz w:val="24"/>
          <w:szCs w:val="24"/>
          <w14:ligatures w14:val="none"/>
        </w:rPr>
        <w:t>применяемые для осуществления выплат</w:t>
      </w:r>
    </w:p>
    <w:p w14:paraId="089A023F" w14:textId="77777777" w:rsidR="00833BA9" w:rsidRPr="00833BA9" w:rsidRDefault="00833BA9" w:rsidP="00833BA9">
      <w:pPr>
        <w:spacing w:after="0" w:line="240" w:lineRule="auto"/>
        <w:jc w:val="center"/>
        <w:rPr>
          <w:rFonts w:ascii="Times New Roman" w:eastAsia="Calibri" w:hAnsi="Times New Roman" w:cs="Times New Roman"/>
          <w:b/>
          <w:kern w:val="0"/>
          <w:sz w:val="24"/>
          <w:szCs w:val="24"/>
          <w14:ligatures w14:val="none"/>
        </w:rPr>
      </w:pPr>
      <w:r w:rsidRPr="00833BA9">
        <w:rPr>
          <w:rFonts w:ascii="Times New Roman" w:eastAsia="Calibri" w:hAnsi="Times New Roman" w:cs="Times New Roman"/>
          <w:b/>
          <w:kern w:val="0"/>
          <w:sz w:val="24"/>
          <w:szCs w:val="24"/>
          <w14:ligatures w14:val="none"/>
        </w:rPr>
        <w:t xml:space="preserve"> педагогическим работникам учреждения </w:t>
      </w:r>
    </w:p>
    <w:p w14:paraId="1754DDEA" w14:textId="77777777" w:rsidR="00833BA9" w:rsidRPr="00833BA9" w:rsidRDefault="00833BA9" w:rsidP="00833BA9">
      <w:pPr>
        <w:spacing w:after="0" w:line="312" w:lineRule="auto"/>
        <w:ind w:firstLine="547"/>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w:t>
      </w:r>
    </w:p>
    <w:tbl>
      <w:tblPr>
        <w:tblW w:w="9544" w:type="dxa"/>
        <w:tblInd w:w="20" w:type="dxa"/>
        <w:tblCellMar>
          <w:left w:w="0" w:type="dxa"/>
          <w:right w:w="0" w:type="dxa"/>
        </w:tblCellMar>
        <w:tblLook w:val="04A0" w:firstRow="1" w:lastRow="0" w:firstColumn="1" w:lastColumn="0" w:noHBand="0" w:noVBand="1"/>
      </w:tblPr>
      <w:tblGrid>
        <w:gridCol w:w="4162"/>
        <w:gridCol w:w="5382"/>
      </w:tblGrid>
      <w:tr w:rsidR="00833BA9" w:rsidRPr="00833BA9" w14:paraId="276B5A34" w14:textId="77777777" w:rsidTr="00C934B1">
        <w:trPr>
          <w:trHeight w:val="840"/>
        </w:trPr>
        <w:tc>
          <w:tcPr>
            <w:tcW w:w="4162" w:type="dxa"/>
            <w:tcBorders>
              <w:top w:val="single" w:sz="8" w:space="0" w:color="000000"/>
              <w:left w:val="single" w:sz="8" w:space="0" w:color="000000"/>
              <w:bottom w:val="nil"/>
              <w:right w:val="single" w:sz="8" w:space="0" w:color="000000"/>
            </w:tcBorders>
            <w:vAlign w:val="center"/>
            <w:hideMark/>
          </w:tcPr>
          <w:p w14:paraId="2DD2283C" w14:textId="77777777" w:rsidR="00833BA9" w:rsidRPr="00833BA9" w:rsidRDefault="00833BA9" w:rsidP="00833BA9">
            <w:pPr>
              <w:spacing w:after="0" w:line="240" w:lineRule="auto"/>
              <w:jc w:val="center"/>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Стаж педагогической работы</w:t>
            </w:r>
          </w:p>
        </w:tc>
        <w:tc>
          <w:tcPr>
            <w:tcW w:w="5382" w:type="dxa"/>
            <w:tcBorders>
              <w:top w:val="single" w:sz="8" w:space="0" w:color="000000"/>
              <w:left w:val="single" w:sz="8" w:space="0" w:color="000000"/>
              <w:bottom w:val="nil"/>
              <w:right w:val="single" w:sz="8" w:space="0" w:color="000000"/>
            </w:tcBorders>
            <w:vAlign w:val="center"/>
            <w:hideMark/>
          </w:tcPr>
          <w:p w14:paraId="725E518C" w14:textId="77777777" w:rsidR="00833BA9" w:rsidRPr="00833BA9" w:rsidRDefault="00833BA9" w:rsidP="00833BA9">
            <w:pPr>
              <w:spacing w:after="0" w:line="240" w:lineRule="auto"/>
              <w:jc w:val="center"/>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Стимулирующие коэффициенты за стаж педагогической работы по профессиональной группе должностей педагогических работников</w:t>
            </w:r>
          </w:p>
        </w:tc>
      </w:tr>
      <w:tr w:rsidR="00833BA9" w:rsidRPr="00833BA9" w14:paraId="0429A230" w14:textId="77777777" w:rsidTr="00C934B1">
        <w:trPr>
          <w:trHeight w:val="270"/>
        </w:trPr>
        <w:tc>
          <w:tcPr>
            <w:tcW w:w="4162" w:type="dxa"/>
            <w:tcBorders>
              <w:top w:val="single" w:sz="8" w:space="0" w:color="000000"/>
              <w:left w:val="single" w:sz="8" w:space="0" w:color="000000"/>
              <w:bottom w:val="nil"/>
              <w:right w:val="single" w:sz="8" w:space="0" w:color="000000"/>
            </w:tcBorders>
            <w:vAlign w:val="center"/>
          </w:tcPr>
          <w:p w14:paraId="5C70378F" w14:textId="77777777" w:rsidR="00833BA9" w:rsidRPr="00833BA9" w:rsidRDefault="00833BA9" w:rsidP="00833BA9">
            <w:pPr>
              <w:spacing w:after="0" w:line="240" w:lineRule="auto"/>
              <w:jc w:val="center"/>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От 1 до 5 лет</w:t>
            </w:r>
          </w:p>
        </w:tc>
        <w:tc>
          <w:tcPr>
            <w:tcW w:w="5382" w:type="dxa"/>
            <w:tcBorders>
              <w:top w:val="single" w:sz="8" w:space="0" w:color="000000"/>
              <w:left w:val="single" w:sz="8" w:space="0" w:color="000000"/>
              <w:bottom w:val="nil"/>
              <w:right w:val="single" w:sz="8" w:space="0" w:color="000000"/>
            </w:tcBorders>
            <w:vAlign w:val="center"/>
          </w:tcPr>
          <w:p w14:paraId="58104B67" w14:textId="77777777" w:rsidR="00833BA9" w:rsidRPr="00833BA9" w:rsidRDefault="00833BA9" w:rsidP="00833BA9">
            <w:pPr>
              <w:spacing w:after="0" w:line="240" w:lineRule="auto"/>
              <w:jc w:val="center"/>
              <w:rPr>
                <w:rFonts w:ascii="Times New Roman" w:eastAsia="Calibri" w:hAnsi="Times New Roman" w:cs="Times New Roman"/>
                <w:kern w:val="0"/>
                <w:sz w:val="24"/>
                <w:szCs w:val="24"/>
                <w14:ligatures w14:val="none"/>
              </w:rPr>
            </w:pPr>
            <w:r w:rsidRPr="00833BA9">
              <w:rPr>
                <w:rFonts w:ascii="Times New Roman" w:eastAsia="Calibri" w:hAnsi="Times New Roman" w:cs="Times New Roman"/>
                <w:kern w:val="0"/>
                <w:sz w:val="24"/>
                <w:szCs w:val="24"/>
                <w14:ligatures w14:val="none"/>
              </w:rPr>
              <w:t>0,02</w:t>
            </w:r>
          </w:p>
        </w:tc>
      </w:tr>
      <w:tr w:rsidR="00833BA9" w:rsidRPr="00833BA9" w14:paraId="38FADB0C" w14:textId="77777777" w:rsidTr="00C934B1">
        <w:trPr>
          <w:trHeight w:val="285"/>
        </w:trPr>
        <w:tc>
          <w:tcPr>
            <w:tcW w:w="4162" w:type="dxa"/>
            <w:tcBorders>
              <w:top w:val="single" w:sz="8" w:space="0" w:color="000000"/>
              <w:left w:val="single" w:sz="8" w:space="0" w:color="000000"/>
              <w:bottom w:val="nil"/>
              <w:right w:val="single" w:sz="8" w:space="0" w:color="000000"/>
            </w:tcBorders>
            <w:hideMark/>
          </w:tcPr>
          <w:p w14:paraId="4C3FB0E7"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от 5 до 1</w:t>
            </w:r>
            <w:r w:rsidRPr="00833BA9">
              <w:rPr>
                <w:rFonts w:ascii="Times New Roman" w:eastAsia="Times New Roman" w:hAnsi="Times New Roman" w:cs="Times New Roman"/>
                <w:kern w:val="0"/>
                <w:sz w:val="24"/>
                <w:szCs w:val="24"/>
                <w:lang w:val="tt-RU" w:eastAsia="ru-RU"/>
                <w14:ligatures w14:val="none"/>
              </w:rPr>
              <w:t>0</w:t>
            </w:r>
            <w:r w:rsidRPr="00833BA9">
              <w:rPr>
                <w:rFonts w:ascii="Times New Roman" w:eastAsia="Times New Roman" w:hAnsi="Times New Roman" w:cs="Times New Roman"/>
                <w:kern w:val="0"/>
                <w:sz w:val="24"/>
                <w:szCs w:val="24"/>
                <w:lang w:eastAsia="ru-RU"/>
                <w14:ligatures w14:val="none"/>
              </w:rPr>
              <w:t xml:space="preserve"> лет</w:t>
            </w:r>
          </w:p>
        </w:tc>
        <w:tc>
          <w:tcPr>
            <w:tcW w:w="5382" w:type="dxa"/>
            <w:tcBorders>
              <w:top w:val="single" w:sz="8" w:space="0" w:color="000000"/>
              <w:left w:val="single" w:sz="8" w:space="0" w:color="000000"/>
              <w:bottom w:val="nil"/>
              <w:right w:val="single" w:sz="8" w:space="0" w:color="000000"/>
            </w:tcBorders>
            <w:hideMark/>
          </w:tcPr>
          <w:p w14:paraId="427260DD"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0,035</w:t>
            </w:r>
          </w:p>
        </w:tc>
      </w:tr>
      <w:tr w:rsidR="00833BA9" w:rsidRPr="00833BA9" w14:paraId="0EECAC23" w14:textId="77777777" w:rsidTr="00C934B1">
        <w:trPr>
          <w:trHeight w:val="285"/>
        </w:trPr>
        <w:tc>
          <w:tcPr>
            <w:tcW w:w="4162" w:type="dxa"/>
            <w:tcBorders>
              <w:top w:val="single" w:sz="8" w:space="0" w:color="000000"/>
              <w:left w:val="single" w:sz="8" w:space="0" w:color="000000"/>
              <w:bottom w:val="nil"/>
              <w:right w:val="single" w:sz="8" w:space="0" w:color="000000"/>
            </w:tcBorders>
            <w:hideMark/>
          </w:tcPr>
          <w:p w14:paraId="0AB23042"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от 10 до 15 лет</w:t>
            </w:r>
          </w:p>
        </w:tc>
        <w:tc>
          <w:tcPr>
            <w:tcW w:w="5382" w:type="dxa"/>
            <w:tcBorders>
              <w:top w:val="single" w:sz="8" w:space="0" w:color="000000"/>
              <w:left w:val="single" w:sz="8" w:space="0" w:color="000000"/>
              <w:bottom w:val="nil"/>
              <w:right w:val="single" w:sz="8" w:space="0" w:color="000000"/>
            </w:tcBorders>
            <w:hideMark/>
          </w:tcPr>
          <w:p w14:paraId="70F1FFBB"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0,05</w:t>
            </w:r>
          </w:p>
        </w:tc>
      </w:tr>
      <w:tr w:rsidR="00833BA9" w:rsidRPr="00833BA9" w14:paraId="02FBD34A" w14:textId="77777777" w:rsidTr="00C934B1">
        <w:trPr>
          <w:trHeight w:val="270"/>
        </w:trPr>
        <w:tc>
          <w:tcPr>
            <w:tcW w:w="4162" w:type="dxa"/>
            <w:tcBorders>
              <w:top w:val="single" w:sz="8" w:space="0" w:color="000000"/>
              <w:left w:val="single" w:sz="8" w:space="0" w:color="000000"/>
              <w:bottom w:val="nil"/>
              <w:right w:val="single" w:sz="8" w:space="0" w:color="000000"/>
            </w:tcBorders>
          </w:tcPr>
          <w:p w14:paraId="2894704A"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От 15 до 20 лет</w:t>
            </w:r>
          </w:p>
        </w:tc>
        <w:tc>
          <w:tcPr>
            <w:tcW w:w="5382" w:type="dxa"/>
            <w:tcBorders>
              <w:top w:val="single" w:sz="8" w:space="0" w:color="000000"/>
              <w:left w:val="single" w:sz="8" w:space="0" w:color="000000"/>
              <w:bottom w:val="nil"/>
              <w:right w:val="single" w:sz="8" w:space="0" w:color="000000"/>
            </w:tcBorders>
          </w:tcPr>
          <w:p w14:paraId="61A49BDA"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0,06</w:t>
            </w:r>
          </w:p>
        </w:tc>
      </w:tr>
      <w:tr w:rsidR="00833BA9" w:rsidRPr="00833BA9" w14:paraId="312F5CC1" w14:textId="77777777" w:rsidTr="00C934B1">
        <w:trPr>
          <w:trHeight w:val="300"/>
        </w:trPr>
        <w:tc>
          <w:tcPr>
            <w:tcW w:w="4162" w:type="dxa"/>
            <w:tcBorders>
              <w:top w:val="single" w:sz="8" w:space="0" w:color="000000"/>
              <w:left w:val="single" w:sz="8" w:space="0" w:color="000000"/>
              <w:bottom w:val="single" w:sz="8" w:space="0" w:color="000000"/>
              <w:right w:val="single" w:sz="8" w:space="0" w:color="000000"/>
            </w:tcBorders>
            <w:hideMark/>
          </w:tcPr>
          <w:p w14:paraId="11E5703D"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свыше 20 лет</w:t>
            </w:r>
          </w:p>
        </w:tc>
        <w:tc>
          <w:tcPr>
            <w:tcW w:w="5382" w:type="dxa"/>
            <w:tcBorders>
              <w:top w:val="single" w:sz="8" w:space="0" w:color="000000"/>
              <w:left w:val="single" w:sz="8" w:space="0" w:color="000000"/>
              <w:bottom w:val="single" w:sz="8" w:space="0" w:color="000000"/>
              <w:right w:val="single" w:sz="8" w:space="0" w:color="000000"/>
            </w:tcBorders>
            <w:hideMark/>
          </w:tcPr>
          <w:p w14:paraId="2A0F8A0A"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0,075</w:t>
            </w:r>
          </w:p>
        </w:tc>
      </w:tr>
    </w:tbl>
    <w:p w14:paraId="010617A8"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w:t>
      </w:r>
    </w:p>
    <w:p w14:paraId="61C63CB4"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Примечание:</w:t>
      </w:r>
    </w:p>
    <w:p w14:paraId="0D13B9D5"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eastAsia="ru-RU"/>
          <w14:ligatures w14:val="none"/>
        </w:rPr>
        <w:t xml:space="preserve">Стимулирующие </w:t>
      </w:r>
      <w:r w:rsidRPr="00833BA9">
        <w:rPr>
          <w:rFonts w:ascii="Times New Roman" w:eastAsia="Times New Roman" w:hAnsi="Times New Roman" w:cs="Times New Roman"/>
          <w:kern w:val="0"/>
          <w:sz w:val="24"/>
          <w:szCs w:val="24"/>
          <w:lang w:val="tt-RU" w:eastAsia="ru-RU"/>
          <w14:ligatures w14:val="none"/>
        </w:rPr>
        <w:t xml:space="preserve">коэффициенты за стаж педагогической работы начисляются </w:t>
      </w:r>
      <w:r w:rsidRPr="00833BA9">
        <w:rPr>
          <w:rFonts w:ascii="Times New Roman" w:eastAsia="Times New Roman" w:hAnsi="Times New Roman" w:cs="Times New Roman"/>
          <w:kern w:val="0"/>
          <w:sz w:val="24"/>
          <w:szCs w:val="24"/>
          <w:lang w:eastAsia="ru-RU"/>
          <w14:ligatures w14:val="none"/>
        </w:rPr>
        <w:t>по должностям педагогических работников</w:t>
      </w:r>
      <w:r w:rsidRPr="00833BA9">
        <w:rPr>
          <w:rFonts w:ascii="Times New Roman" w:eastAsia="Times New Roman" w:hAnsi="Times New Roman" w:cs="Times New Roman"/>
          <w:kern w:val="0"/>
          <w:sz w:val="24"/>
          <w:szCs w:val="24"/>
          <w:lang w:val="tt-RU" w:eastAsia="ru-RU"/>
          <w14:ligatures w14:val="none"/>
        </w:rPr>
        <w:t xml:space="preserve">с учетом фактической </w:t>
      </w:r>
      <w:r w:rsidRPr="00833BA9">
        <w:rPr>
          <w:rFonts w:ascii="Times New Roman" w:eastAsia="Times New Roman" w:hAnsi="Times New Roman" w:cs="Times New Roman"/>
          <w:kern w:val="0"/>
          <w:sz w:val="24"/>
          <w:szCs w:val="24"/>
          <w:lang w:eastAsia="ru-RU"/>
          <w14:ligatures w14:val="none"/>
        </w:rPr>
        <w:t xml:space="preserve">учебной нагрузки, но не более чем за норму </w:t>
      </w:r>
      <w:r w:rsidRPr="00833BA9">
        <w:rPr>
          <w:rFonts w:ascii="Times New Roman" w:eastAsia="Times New Roman" w:hAnsi="Times New Roman" w:cs="Times New Roman"/>
          <w:kern w:val="0"/>
          <w:sz w:val="24"/>
          <w:szCs w:val="24"/>
          <w:lang w:val="tt-RU" w:eastAsia="ru-RU"/>
          <w14:ligatures w14:val="none"/>
        </w:rPr>
        <w:t>рабочего времени по основной должности и основному месту работы от должностного оклада, ставки</w:t>
      </w:r>
    </w:p>
    <w:p w14:paraId="48CCE9A9"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bookmarkEnd w:id="6"/>
    <w:p w14:paraId="782CC498"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687EF101"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68F0A1E1"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727F31DE"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14A8F887"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315315A8"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5B7293DD"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559F6A36"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5FBA8D28"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12C614D2"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5419753C"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6FB35A6E"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4EA133C8"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194C6962"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23739365"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23EA4569"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6D759E11" w14:textId="77777777" w:rsidR="00833BA9" w:rsidRPr="00833BA9" w:rsidRDefault="00833BA9" w:rsidP="00833BA9">
      <w:pPr>
        <w:spacing w:after="0" w:line="240" w:lineRule="auto"/>
        <w:ind w:firstLine="284"/>
        <w:jc w:val="both"/>
        <w:rPr>
          <w:rFonts w:ascii="Times New Roman" w:eastAsia="Times New Roman" w:hAnsi="Times New Roman" w:cs="Times New Roman"/>
          <w:kern w:val="0"/>
          <w:sz w:val="24"/>
          <w:szCs w:val="24"/>
          <w:lang w:val="tt-RU" w:eastAsia="ru-RU"/>
          <w14:ligatures w14:val="none"/>
        </w:rPr>
      </w:pPr>
    </w:p>
    <w:p w14:paraId="543DD29C"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val="tt-RU" w:eastAsia="ru-RU"/>
          <w14:ligatures w14:val="none"/>
        </w:rPr>
      </w:pPr>
    </w:p>
    <w:p w14:paraId="62C57BD1"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4D2BF643"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2A93536A"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70F3D2A3"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54E49BD8"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613B8535"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437236FE"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0FB487F7"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1BD0D278" w14:textId="77777777" w:rsidR="00833BA9" w:rsidRPr="00833BA9" w:rsidRDefault="00833BA9" w:rsidP="00833BA9">
      <w:pPr>
        <w:spacing w:after="0" w:line="240" w:lineRule="auto"/>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br w:type="page"/>
      </w:r>
    </w:p>
    <w:p w14:paraId="352700DD"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p>
    <w:p w14:paraId="3458EBC3" w14:textId="77777777" w:rsidR="00833BA9" w:rsidRPr="00833BA9" w:rsidRDefault="00833BA9" w:rsidP="00833BA9">
      <w:pPr>
        <w:spacing w:after="0" w:line="240" w:lineRule="auto"/>
        <w:jc w:val="right"/>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Приложение № 10</w:t>
      </w:r>
    </w:p>
    <w:p w14:paraId="52596AA3"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val="tt-RU" w:eastAsia="ru-RU"/>
          <w14:ligatures w14:val="none"/>
        </w:rPr>
      </w:pPr>
      <w:r w:rsidRPr="00833BA9">
        <w:rPr>
          <w:rFonts w:ascii="Times New Roman" w:eastAsia="Times New Roman" w:hAnsi="Times New Roman" w:cs="Times New Roman"/>
          <w:kern w:val="0"/>
          <w:sz w:val="24"/>
          <w:szCs w:val="24"/>
          <w:lang w:eastAsia="ru-RU"/>
          <w14:ligatures w14:val="none"/>
        </w:rPr>
        <w:t>К Положению об оплате труд</w:t>
      </w:r>
      <w:r w:rsidRPr="00833BA9">
        <w:rPr>
          <w:rFonts w:ascii="Times New Roman" w:eastAsia="Times New Roman" w:hAnsi="Times New Roman" w:cs="Times New Roman"/>
          <w:kern w:val="0"/>
          <w:sz w:val="24"/>
          <w:szCs w:val="24"/>
          <w:lang w:val="tt-RU" w:eastAsia="ru-RU"/>
          <w14:ligatures w14:val="none"/>
        </w:rPr>
        <w:t>а</w:t>
      </w:r>
    </w:p>
    <w:p w14:paraId="4B5CBE0A" w14:textId="77777777" w:rsidR="00833BA9" w:rsidRPr="00833BA9" w:rsidRDefault="00833BA9" w:rsidP="00833BA9">
      <w:pPr>
        <w:spacing w:after="0" w:line="240" w:lineRule="auto"/>
        <w:jc w:val="right"/>
        <w:rPr>
          <w:rFonts w:ascii="Times New Roman" w:eastAsia="Times New Roman" w:hAnsi="Times New Roman" w:cs="Times New Roman"/>
          <w:kern w:val="0"/>
          <w:sz w:val="24"/>
          <w:szCs w:val="24"/>
          <w:lang w:val="tt-RU" w:eastAsia="ru-RU"/>
          <w14:ligatures w14:val="none"/>
        </w:rPr>
      </w:pPr>
    </w:p>
    <w:p w14:paraId="3FF362C5" w14:textId="77777777" w:rsidR="00833BA9" w:rsidRPr="00833BA9" w:rsidRDefault="00833BA9" w:rsidP="00833BA9">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14:ligatures w14:val="none"/>
        </w:rPr>
      </w:pPr>
    </w:p>
    <w:p w14:paraId="7720F0EF" w14:textId="77777777" w:rsidR="00833BA9" w:rsidRPr="00833BA9" w:rsidRDefault="00833BA9" w:rsidP="00833BA9">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 xml:space="preserve">ОБЪЕМНЫЕ ПОКАЗАТЕЛИ </w:t>
      </w:r>
    </w:p>
    <w:p w14:paraId="45C80B11" w14:textId="77777777" w:rsidR="00833BA9" w:rsidRPr="00833BA9" w:rsidRDefault="00833BA9" w:rsidP="00833BA9">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 xml:space="preserve">деятельности образовательных организаций и порядок </w:t>
      </w:r>
    </w:p>
    <w:p w14:paraId="265D69F6" w14:textId="77777777" w:rsidR="00833BA9" w:rsidRPr="00833BA9" w:rsidRDefault="00833BA9" w:rsidP="00833BA9">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отнесения их к группам по оплате труда руководителей</w:t>
      </w:r>
    </w:p>
    <w:p w14:paraId="68B6D396" w14:textId="77777777" w:rsidR="00833BA9" w:rsidRPr="00833BA9" w:rsidRDefault="00833BA9" w:rsidP="00833BA9">
      <w:pPr>
        <w:widowControl w:val="0"/>
        <w:autoSpaceDE w:val="0"/>
        <w:autoSpaceDN w:val="0"/>
        <w:spacing w:after="0" w:line="240" w:lineRule="auto"/>
        <w:jc w:val="center"/>
        <w:rPr>
          <w:rFonts w:ascii="Times New Roman" w:eastAsia="Times New Roman" w:hAnsi="Times New Roman" w:cs="Times New Roman"/>
          <w:b/>
          <w:color w:val="4F81BD"/>
          <w:kern w:val="0"/>
          <w:sz w:val="24"/>
          <w:szCs w:val="24"/>
          <w:lang w:eastAsia="ru-RU"/>
          <w14:ligatures w14:val="none"/>
        </w:rPr>
      </w:pPr>
    </w:p>
    <w:p w14:paraId="48E01DCC" w14:textId="77777777" w:rsidR="00833BA9" w:rsidRPr="00833BA9" w:rsidRDefault="00833BA9" w:rsidP="00833BA9">
      <w:pPr>
        <w:widowControl w:val="0"/>
        <w:autoSpaceDE w:val="0"/>
        <w:autoSpaceDN w:val="0"/>
        <w:adjustRightInd w:val="0"/>
        <w:spacing w:before="108" w:after="108" w:line="240" w:lineRule="auto"/>
        <w:jc w:val="center"/>
        <w:outlineLvl w:val="0"/>
        <w:rPr>
          <w:rFonts w:ascii="Times New Roman" w:eastAsia="Times New Roman" w:hAnsi="Times New Roman" w:cs="Arial"/>
          <w:b/>
          <w:kern w:val="0"/>
          <w:sz w:val="24"/>
          <w:szCs w:val="24"/>
          <w:lang w:eastAsia="ru-RU"/>
          <w14:ligatures w14:val="none"/>
        </w:rPr>
      </w:pPr>
      <w:r w:rsidRPr="00833BA9">
        <w:rPr>
          <w:rFonts w:ascii="Times New Roman" w:eastAsia="Times New Roman" w:hAnsi="Times New Roman" w:cs="Arial"/>
          <w:b/>
          <w:bCs/>
          <w:color w:val="000080"/>
          <w:kern w:val="0"/>
          <w:sz w:val="24"/>
          <w:szCs w:val="24"/>
          <w:lang w:eastAsia="ru-RU"/>
          <w14:ligatures w14:val="none"/>
        </w:rPr>
        <w:t>1</w:t>
      </w:r>
      <w:r w:rsidRPr="00833BA9">
        <w:rPr>
          <w:rFonts w:ascii="Times New Roman" w:eastAsia="Times New Roman" w:hAnsi="Times New Roman" w:cs="Arial"/>
          <w:b/>
          <w:bCs/>
          <w:kern w:val="0"/>
          <w:sz w:val="24"/>
          <w:szCs w:val="24"/>
          <w:lang w:eastAsia="ru-RU"/>
          <w14:ligatures w14:val="none"/>
        </w:rPr>
        <w:t>.</w:t>
      </w:r>
      <w:bookmarkStart w:id="7" w:name="_Hlk103613244"/>
      <w:r w:rsidRPr="00833BA9">
        <w:rPr>
          <w:rFonts w:ascii="Times New Roman" w:eastAsia="Times New Roman" w:hAnsi="Times New Roman" w:cs="Arial"/>
          <w:b/>
          <w:bCs/>
          <w:kern w:val="0"/>
          <w:sz w:val="24"/>
          <w:szCs w:val="24"/>
          <w:lang w:eastAsia="ru-RU"/>
          <w14:ligatures w14:val="none"/>
        </w:rPr>
        <w:t>Объемные показатели деятельности образовательных организаций</w:t>
      </w:r>
    </w:p>
    <w:p w14:paraId="58E4020F"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3E2FE951" w14:textId="77777777" w:rsidR="00833BA9" w:rsidRPr="00833BA9" w:rsidRDefault="00833BA9" w:rsidP="00833BA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1.1. К объемным показателям деятельности образовательных организаций относятся показатели, характеризующие масштаб руководства общеобразовательным учреждением: численность работников учреждения, количество обучающихся (воспитанников), сменность работы образовательной организации, превышение плановой (проектной) наполняемости и другие показатели, значительно осложняющие работу по руководству учреждением.</w:t>
      </w:r>
    </w:p>
    <w:p w14:paraId="4F16A988" w14:textId="77777777" w:rsidR="00833BA9" w:rsidRPr="00833BA9" w:rsidRDefault="00833BA9" w:rsidP="00833BA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1.2. Объем деятельности каждой образовательной организации при определении группы по оплате труда руководителей оценивается в баллах по следующим показателям:</w:t>
      </w:r>
    </w:p>
    <w:p w14:paraId="3372AFD5" w14:textId="77777777" w:rsidR="00833BA9" w:rsidRPr="00833BA9" w:rsidRDefault="00833BA9" w:rsidP="00833BA9">
      <w:pPr>
        <w:spacing w:after="0" w:line="240" w:lineRule="auto"/>
        <w:ind w:firstLine="709"/>
        <w:jc w:val="both"/>
        <w:rPr>
          <w:rFonts w:ascii="Times New Roman" w:eastAsia="Times New Roman" w:hAnsi="Times New Roman" w:cs="Times New Roman"/>
          <w:kern w:val="0"/>
          <w:sz w:val="24"/>
          <w:szCs w:val="24"/>
          <w:lang w:eastAsia="ru-RU"/>
          <w14:ligatures w14:val="none"/>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5"/>
        <w:gridCol w:w="5054"/>
        <w:gridCol w:w="3065"/>
        <w:gridCol w:w="1417"/>
      </w:tblGrid>
      <w:tr w:rsidR="00833BA9" w:rsidRPr="00833BA9" w14:paraId="49CEFE86" w14:textId="77777777" w:rsidTr="00C934B1">
        <w:trPr>
          <w:tblHeader/>
          <w:jc w:val="center"/>
        </w:trPr>
        <w:tc>
          <w:tcPr>
            <w:tcW w:w="675" w:type="dxa"/>
            <w:shd w:val="clear" w:color="auto" w:fill="auto"/>
          </w:tcPr>
          <w:p w14:paraId="51D047A8"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w:t>
            </w:r>
          </w:p>
          <w:p w14:paraId="3E59EA99"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п/п</w:t>
            </w:r>
          </w:p>
        </w:tc>
        <w:tc>
          <w:tcPr>
            <w:tcW w:w="5054" w:type="dxa"/>
            <w:shd w:val="clear" w:color="auto" w:fill="auto"/>
          </w:tcPr>
          <w:p w14:paraId="1A89BF02"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Показатели</w:t>
            </w:r>
          </w:p>
        </w:tc>
        <w:tc>
          <w:tcPr>
            <w:tcW w:w="3065" w:type="dxa"/>
            <w:shd w:val="clear" w:color="auto" w:fill="auto"/>
          </w:tcPr>
          <w:p w14:paraId="317177E2"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Условия</w:t>
            </w:r>
          </w:p>
        </w:tc>
        <w:tc>
          <w:tcPr>
            <w:tcW w:w="1417" w:type="dxa"/>
            <w:shd w:val="clear" w:color="auto" w:fill="auto"/>
          </w:tcPr>
          <w:p w14:paraId="6910EFDE"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Количество баллов</w:t>
            </w:r>
          </w:p>
        </w:tc>
      </w:tr>
      <w:tr w:rsidR="00833BA9" w:rsidRPr="00833BA9" w14:paraId="40C0CB73" w14:textId="77777777" w:rsidTr="00C934B1">
        <w:trPr>
          <w:jc w:val="center"/>
        </w:trPr>
        <w:tc>
          <w:tcPr>
            <w:tcW w:w="675" w:type="dxa"/>
            <w:shd w:val="clear" w:color="auto" w:fill="auto"/>
          </w:tcPr>
          <w:p w14:paraId="25074395"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w:t>
            </w:r>
          </w:p>
        </w:tc>
        <w:tc>
          <w:tcPr>
            <w:tcW w:w="5054" w:type="dxa"/>
            <w:shd w:val="clear" w:color="auto" w:fill="auto"/>
          </w:tcPr>
          <w:p w14:paraId="22B869FF"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Количество обучающихся (воспитанников) в образовательном учреждении</w:t>
            </w:r>
          </w:p>
        </w:tc>
        <w:tc>
          <w:tcPr>
            <w:tcW w:w="3065" w:type="dxa"/>
            <w:shd w:val="clear" w:color="auto" w:fill="auto"/>
          </w:tcPr>
          <w:p w14:paraId="17C71E53"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из расчета за каждого обучающегося (воспитанника)</w:t>
            </w:r>
          </w:p>
        </w:tc>
        <w:tc>
          <w:tcPr>
            <w:tcW w:w="1417" w:type="dxa"/>
            <w:shd w:val="clear" w:color="auto" w:fill="auto"/>
          </w:tcPr>
          <w:p w14:paraId="4CE322F4"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0,3</w:t>
            </w:r>
          </w:p>
        </w:tc>
      </w:tr>
      <w:tr w:rsidR="00833BA9" w:rsidRPr="00833BA9" w14:paraId="73DC7D2C" w14:textId="77777777" w:rsidTr="00C934B1">
        <w:trPr>
          <w:jc w:val="center"/>
        </w:trPr>
        <w:tc>
          <w:tcPr>
            <w:tcW w:w="675" w:type="dxa"/>
            <w:shd w:val="clear" w:color="auto" w:fill="auto"/>
          </w:tcPr>
          <w:p w14:paraId="3F49C854"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2</w:t>
            </w:r>
          </w:p>
        </w:tc>
        <w:tc>
          <w:tcPr>
            <w:tcW w:w="5054" w:type="dxa"/>
            <w:shd w:val="clear" w:color="auto" w:fill="auto"/>
          </w:tcPr>
          <w:p w14:paraId="0C971848"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Количество обучающихся в общеобразовательных музыкальных, художественных школах и школах искусств, учреждениях начального и среднего профессионального образования культуры и искусства</w:t>
            </w:r>
          </w:p>
        </w:tc>
        <w:tc>
          <w:tcPr>
            <w:tcW w:w="3065" w:type="dxa"/>
            <w:shd w:val="clear" w:color="auto" w:fill="auto"/>
          </w:tcPr>
          <w:p w14:paraId="1B8B4CDD"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из расчета за каждого обучающегося (воспитанника)</w:t>
            </w:r>
          </w:p>
        </w:tc>
        <w:tc>
          <w:tcPr>
            <w:tcW w:w="1417" w:type="dxa"/>
            <w:shd w:val="clear" w:color="auto" w:fill="auto"/>
          </w:tcPr>
          <w:p w14:paraId="4A10716F"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0,5</w:t>
            </w:r>
          </w:p>
        </w:tc>
      </w:tr>
      <w:tr w:rsidR="00833BA9" w:rsidRPr="00833BA9" w14:paraId="2EC30228" w14:textId="77777777" w:rsidTr="00C934B1">
        <w:trPr>
          <w:jc w:val="center"/>
        </w:trPr>
        <w:tc>
          <w:tcPr>
            <w:tcW w:w="675" w:type="dxa"/>
            <w:shd w:val="clear" w:color="auto" w:fill="auto"/>
          </w:tcPr>
          <w:p w14:paraId="6CBAF69F"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3</w:t>
            </w:r>
          </w:p>
        </w:tc>
        <w:tc>
          <w:tcPr>
            <w:tcW w:w="5054" w:type="dxa"/>
            <w:shd w:val="clear" w:color="auto" w:fill="auto"/>
          </w:tcPr>
          <w:p w14:paraId="5B94127E"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Количество групп в дошкольных учреждениях, в том числе групп кратковременного пребывания</w:t>
            </w:r>
          </w:p>
        </w:tc>
        <w:tc>
          <w:tcPr>
            <w:tcW w:w="3065" w:type="dxa"/>
            <w:shd w:val="clear" w:color="auto" w:fill="auto"/>
          </w:tcPr>
          <w:p w14:paraId="5A9658CB"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из расчета за группу</w:t>
            </w:r>
          </w:p>
        </w:tc>
        <w:tc>
          <w:tcPr>
            <w:tcW w:w="1417" w:type="dxa"/>
            <w:shd w:val="clear" w:color="auto" w:fill="auto"/>
          </w:tcPr>
          <w:p w14:paraId="54D94899"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10</w:t>
            </w:r>
          </w:p>
        </w:tc>
      </w:tr>
      <w:tr w:rsidR="00833BA9" w:rsidRPr="00833BA9" w14:paraId="2AEC429A" w14:textId="77777777" w:rsidTr="00C934B1">
        <w:trPr>
          <w:jc w:val="center"/>
        </w:trPr>
        <w:tc>
          <w:tcPr>
            <w:tcW w:w="675" w:type="dxa"/>
            <w:shd w:val="clear" w:color="auto" w:fill="auto"/>
          </w:tcPr>
          <w:p w14:paraId="0A367394"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4</w:t>
            </w:r>
          </w:p>
        </w:tc>
        <w:tc>
          <w:tcPr>
            <w:tcW w:w="5054" w:type="dxa"/>
            <w:shd w:val="clear" w:color="auto" w:fill="auto"/>
          </w:tcPr>
          <w:p w14:paraId="65FCAD56"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Количество обучающихся в учреждениях дополнительного образования детей</w:t>
            </w:r>
          </w:p>
        </w:tc>
        <w:tc>
          <w:tcPr>
            <w:tcW w:w="3065" w:type="dxa"/>
            <w:shd w:val="clear" w:color="auto" w:fill="auto"/>
          </w:tcPr>
          <w:p w14:paraId="29929B67"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 каждого обучающегося</w:t>
            </w:r>
          </w:p>
        </w:tc>
        <w:tc>
          <w:tcPr>
            <w:tcW w:w="1417" w:type="dxa"/>
            <w:shd w:val="clear" w:color="auto" w:fill="auto"/>
          </w:tcPr>
          <w:p w14:paraId="78608C1E"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0,3</w:t>
            </w:r>
          </w:p>
        </w:tc>
      </w:tr>
      <w:tr w:rsidR="00833BA9" w:rsidRPr="00833BA9" w14:paraId="381FEDAB" w14:textId="77777777" w:rsidTr="00C934B1">
        <w:trPr>
          <w:jc w:val="center"/>
        </w:trPr>
        <w:tc>
          <w:tcPr>
            <w:tcW w:w="675" w:type="dxa"/>
            <w:shd w:val="clear" w:color="auto" w:fill="auto"/>
          </w:tcPr>
          <w:p w14:paraId="44C3D068"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5</w:t>
            </w:r>
          </w:p>
        </w:tc>
        <w:tc>
          <w:tcPr>
            <w:tcW w:w="5054" w:type="dxa"/>
            <w:shd w:val="clear" w:color="auto" w:fill="auto"/>
          </w:tcPr>
          <w:p w14:paraId="271F040B"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Превышение плановой (проектной) наполняемости (по классам (группам) или по количеству обучающихся) в общеобразовательных учреждениях, среднего профессионального образования</w:t>
            </w:r>
          </w:p>
        </w:tc>
        <w:tc>
          <w:tcPr>
            <w:tcW w:w="3065" w:type="dxa"/>
            <w:shd w:val="clear" w:color="auto" w:fill="auto"/>
          </w:tcPr>
          <w:p w14:paraId="6BEAE0CD"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 каждые 50 чел. или каждые 2 класса (группы)</w:t>
            </w:r>
          </w:p>
        </w:tc>
        <w:tc>
          <w:tcPr>
            <w:tcW w:w="1417" w:type="dxa"/>
            <w:shd w:val="clear" w:color="auto" w:fill="auto"/>
          </w:tcPr>
          <w:p w14:paraId="2CBF0B44"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15</w:t>
            </w:r>
          </w:p>
        </w:tc>
      </w:tr>
      <w:tr w:rsidR="00833BA9" w:rsidRPr="00833BA9" w14:paraId="5F0D1FC4" w14:textId="77777777" w:rsidTr="00C934B1">
        <w:trPr>
          <w:jc w:val="center"/>
        </w:trPr>
        <w:tc>
          <w:tcPr>
            <w:tcW w:w="675" w:type="dxa"/>
            <w:shd w:val="clear" w:color="auto" w:fill="auto"/>
          </w:tcPr>
          <w:p w14:paraId="3BED9B47"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6</w:t>
            </w:r>
          </w:p>
        </w:tc>
        <w:tc>
          <w:tcPr>
            <w:tcW w:w="5054" w:type="dxa"/>
            <w:shd w:val="clear" w:color="auto" w:fill="auto"/>
          </w:tcPr>
          <w:p w14:paraId="256ACAB0"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Количество работников в образовательном учреждении</w:t>
            </w:r>
          </w:p>
        </w:tc>
        <w:tc>
          <w:tcPr>
            <w:tcW w:w="3065" w:type="dxa"/>
            <w:shd w:val="clear" w:color="auto" w:fill="auto"/>
          </w:tcPr>
          <w:p w14:paraId="0CEE77E4"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за каждого работника</w:t>
            </w:r>
          </w:p>
          <w:p w14:paraId="337A10EA"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дополнительно за каждого работника, имеющего первую квалификационную категорию, высшую    квалификационную категорию</w:t>
            </w:r>
          </w:p>
        </w:tc>
        <w:tc>
          <w:tcPr>
            <w:tcW w:w="1417" w:type="dxa"/>
            <w:shd w:val="clear" w:color="auto" w:fill="auto"/>
          </w:tcPr>
          <w:p w14:paraId="6CE7A57D"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w:t>
            </w:r>
          </w:p>
          <w:p w14:paraId="0DC4AD5D"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0,5</w:t>
            </w:r>
          </w:p>
          <w:p w14:paraId="4D3B937D"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0195FFED"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7287CE95"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w:t>
            </w:r>
          </w:p>
        </w:tc>
      </w:tr>
      <w:tr w:rsidR="00833BA9" w:rsidRPr="00833BA9" w14:paraId="7ED746B6" w14:textId="77777777" w:rsidTr="00C934B1">
        <w:trPr>
          <w:jc w:val="center"/>
        </w:trPr>
        <w:tc>
          <w:tcPr>
            <w:tcW w:w="675" w:type="dxa"/>
            <w:shd w:val="clear" w:color="auto" w:fill="auto"/>
          </w:tcPr>
          <w:p w14:paraId="15888E54"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7</w:t>
            </w:r>
          </w:p>
        </w:tc>
        <w:tc>
          <w:tcPr>
            <w:tcW w:w="5054" w:type="dxa"/>
            <w:shd w:val="clear" w:color="auto" w:fill="auto"/>
          </w:tcPr>
          <w:p w14:paraId="32C8E41D"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Наличие групп продленного дня</w:t>
            </w:r>
          </w:p>
        </w:tc>
        <w:tc>
          <w:tcPr>
            <w:tcW w:w="3065" w:type="dxa"/>
            <w:shd w:val="clear" w:color="auto" w:fill="auto"/>
          </w:tcPr>
          <w:p w14:paraId="5FE3FDD5"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tc>
        <w:tc>
          <w:tcPr>
            <w:tcW w:w="1417" w:type="dxa"/>
            <w:shd w:val="clear" w:color="auto" w:fill="auto"/>
          </w:tcPr>
          <w:p w14:paraId="488DB14A"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 20</w:t>
            </w:r>
          </w:p>
        </w:tc>
      </w:tr>
      <w:tr w:rsidR="00833BA9" w:rsidRPr="00833BA9" w14:paraId="71B782FA" w14:textId="77777777" w:rsidTr="00C934B1">
        <w:trPr>
          <w:jc w:val="center"/>
        </w:trPr>
        <w:tc>
          <w:tcPr>
            <w:tcW w:w="675" w:type="dxa"/>
            <w:shd w:val="clear" w:color="auto" w:fill="auto"/>
          </w:tcPr>
          <w:p w14:paraId="23C0A45D"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8</w:t>
            </w:r>
          </w:p>
        </w:tc>
        <w:tc>
          <w:tcPr>
            <w:tcW w:w="5054" w:type="dxa"/>
            <w:shd w:val="clear" w:color="auto" w:fill="auto"/>
          </w:tcPr>
          <w:p w14:paraId="306E3B29"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Круглосуточное пребывание обучающихся (воспитанников) в дошкольных и других образовательных учреждениях</w:t>
            </w:r>
          </w:p>
        </w:tc>
        <w:tc>
          <w:tcPr>
            <w:tcW w:w="3065" w:type="dxa"/>
            <w:shd w:val="clear" w:color="auto" w:fill="auto"/>
          </w:tcPr>
          <w:p w14:paraId="0FE0504A"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за наличие до 4 групп с круглосуточным пребыванием воспитанников;</w:t>
            </w:r>
          </w:p>
          <w:p w14:paraId="2B74E9CC"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lastRenderedPageBreak/>
              <w:t>- 4 и более групп с круглосуточным пребыванием воспитанников или в учреждениях, работающих в таком режиме</w:t>
            </w:r>
          </w:p>
        </w:tc>
        <w:tc>
          <w:tcPr>
            <w:tcW w:w="1417" w:type="dxa"/>
            <w:shd w:val="clear" w:color="auto" w:fill="auto"/>
          </w:tcPr>
          <w:p w14:paraId="3F39F274"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lastRenderedPageBreak/>
              <w:t>до 10</w:t>
            </w:r>
          </w:p>
          <w:p w14:paraId="2D172096"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6B49E92A"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0D82E5D3"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 30</w:t>
            </w:r>
          </w:p>
        </w:tc>
      </w:tr>
      <w:tr w:rsidR="00833BA9" w:rsidRPr="00833BA9" w14:paraId="3E4906A0" w14:textId="77777777" w:rsidTr="00C934B1">
        <w:trPr>
          <w:jc w:val="center"/>
        </w:trPr>
        <w:tc>
          <w:tcPr>
            <w:tcW w:w="675" w:type="dxa"/>
            <w:shd w:val="clear" w:color="auto" w:fill="auto"/>
          </w:tcPr>
          <w:p w14:paraId="28289AEC"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9</w:t>
            </w:r>
          </w:p>
        </w:tc>
        <w:tc>
          <w:tcPr>
            <w:tcW w:w="5054" w:type="dxa"/>
            <w:shd w:val="clear" w:color="auto" w:fill="auto"/>
          </w:tcPr>
          <w:p w14:paraId="38CC0B01"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Наличие филиалов, УКП, интерната при образовательном учреждении, общежития, санатория-профилактория и др. с количеством обучающихся (проживающих)</w:t>
            </w:r>
          </w:p>
        </w:tc>
        <w:tc>
          <w:tcPr>
            <w:tcW w:w="3065" w:type="dxa"/>
            <w:shd w:val="clear" w:color="auto" w:fill="auto"/>
          </w:tcPr>
          <w:p w14:paraId="06CEF2D8"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 каждое указанное структурное подразделение:</w:t>
            </w:r>
          </w:p>
          <w:p w14:paraId="4C46F4E7"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 100 чел.</w:t>
            </w:r>
          </w:p>
          <w:p w14:paraId="592E10BE"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от 100 до 200 чел.</w:t>
            </w:r>
          </w:p>
          <w:p w14:paraId="57452629"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свыше 200 чел.</w:t>
            </w:r>
          </w:p>
        </w:tc>
        <w:tc>
          <w:tcPr>
            <w:tcW w:w="1417" w:type="dxa"/>
            <w:shd w:val="clear" w:color="auto" w:fill="auto"/>
          </w:tcPr>
          <w:p w14:paraId="12D5C445"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2DD74895"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37085AD7"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 20</w:t>
            </w:r>
          </w:p>
          <w:p w14:paraId="5691B45C"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 30</w:t>
            </w:r>
          </w:p>
          <w:p w14:paraId="2EC1077D"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 50</w:t>
            </w:r>
          </w:p>
        </w:tc>
      </w:tr>
      <w:tr w:rsidR="00833BA9" w:rsidRPr="00833BA9" w14:paraId="2DA06E41" w14:textId="77777777" w:rsidTr="00C934B1">
        <w:trPr>
          <w:jc w:val="center"/>
        </w:trPr>
        <w:tc>
          <w:tcPr>
            <w:tcW w:w="675" w:type="dxa"/>
            <w:shd w:val="clear" w:color="auto" w:fill="auto"/>
          </w:tcPr>
          <w:p w14:paraId="128FF528"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10</w:t>
            </w:r>
          </w:p>
        </w:tc>
        <w:tc>
          <w:tcPr>
            <w:tcW w:w="5054" w:type="dxa"/>
            <w:shd w:val="clear" w:color="auto" w:fill="auto"/>
          </w:tcPr>
          <w:p w14:paraId="37BCA885"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Наличие обучающихся (воспитанников) с полным государственным обеспечением в образовательных учреждениях</w:t>
            </w:r>
          </w:p>
        </w:tc>
        <w:tc>
          <w:tcPr>
            <w:tcW w:w="3065" w:type="dxa"/>
            <w:shd w:val="clear" w:color="auto" w:fill="auto"/>
          </w:tcPr>
          <w:p w14:paraId="5B99B781"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из расчета за каждого дополнительно</w:t>
            </w:r>
          </w:p>
        </w:tc>
        <w:tc>
          <w:tcPr>
            <w:tcW w:w="1417" w:type="dxa"/>
            <w:shd w:val="clear" w:color="auto" w:fill="auto"/>
          </w:tcPr>
          <w:p w14:paraId="3321AAC1"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0,5</w:t>
            </w:r>
          </w:p>
        </w:tc>
      </w:tr>
      <w:tr w:rsidR="00833BA9" w:rsidRPr="00833BA9" w14:paraId="4530B04C" w14:textId="77777777" w:rsidTr="00C934B1">
        <w:trPr>
          <w:jc w:val="center"/>
        </w:trPr>
        <w:tc>
          <w:tcPr>
            <w:tcW w:w="675" w:type="dxa"/>
            <w:shd w:val="clear" w:color="auto" w:fill="auto"/>
          </w:tcPr>
          <w:p w14:paraId="7EB279AB"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11</w:t>
            </w:r>
          </w:p>
        </w:tc>
        <w:tc>
          <w:tcPr>
            <w:tcW w:w="5054" w:type="dxa"/>
            <w:shd w:val="clear" w:color="auto" w:fill="auto"/>
          </w:tcPr>
          <w:p w14:paraId="1FF28EF5"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3065" w:type="dxa"/>
            <w:shd w:val="clear" w:color="auto" w:fill="auto"/>
          </w:tcPr>
          <w:p w14:paraId="37630DF8"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6E1BA913"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363230C5"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3E85BA93"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 каждый вид</w:t>
            </w:r>
          </w:p>
        </w:tc>
        <w:tc>
          <w:tcPr>
            <w:tcW w:w="1417" w:type="dxa"/>
            <w:shd w:val="clear" w:color="auto" w:fill="auto"/>
          </w:tcPr>
          <w:p w14:paraId="2B537E68"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3D252FED"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56AC7043"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305B9A06"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 15</w:t>
            </w:r>
          </w:p>
        </w:tc>
      </w:tr>
      <w:tr w:rsidR="00833BA9" w:rsidRPr="00833BA9" w14:paraId="4DEF4091" w14:textId="77777777" w:rsidTr="00C934B1">
        <w:trPr>
          <w:jc w:val="center"/>
        </w:trPr>
        <w:tc>
          <w:tcPr>
            <w:tcW w:w="675" w:type="dxa"/>
            <w:shd w:val="clear" w:color="auto" w:fill="auto"/>
          </w:tcPr>
          <w:p w14:paraId="77E81E76"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12</w:t>
            </w:r>
          </w:p>
        </w:tc>
        <w:tc>
          <w:tcPr>
            <w:tcW w:w="5054" w:type="dxa"/>
            <w:shd w:val="clear" w:color="auto" w:fill="auto"/>
          </w:tcPr>
          <w:p w14:paraId="1EE58051"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Наличие собственного оборудованного здравпункта, медицинского кабинета, оздоровительно-восстановительного центра, столовой</w:t>
            </w:r>
          </w:p>
        </w:tc>
        <w:tc>
          <w:tcPr>
            <w:tcW w:w="3065" w:type="dxa"/>
            <w:shd w:val="clear" w:color="auto" w:fill="auto"/>
          </w:tcPr>
          <w:p w14:paraId="6578692F"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 каждый вид</w:t>
            </w:r>
          </w:p>
        </w:tc>
        <w:tc>
          <w:tcPr>
            <w:tcW w:w="1417" w:type="dxa"/>
            <w:shd w:val="clear" w:color="auto" w:fill="auto"/>
          </w:tcPr>
          <w:p w14:paraId="57680E08"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 15</w:t>
            </w:r>
          </w:p>
        </w:tc>
      </w:tr>
      <w:tr w:rsidR="00833BA9" w:rsidRPr="00833BA9" w14:paraId="3CB27A88" w14:textId="77777777" w:rsidTr="00C934B1">
        <w:trPr>
          <w:jc w:val="center"/>
        </w:trPr>
        <w:tc>
          <w:tcPr>
            <w:tcW w:w="675" w:type="dxa"/>
            <w:shd w:val="clear" w:color="auto" w:fill="auto"/>
          </w:tcPr>
          <w:p w14:paraId="6E8CD796"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13</w:t>
            </w:r>
          </w:p>
        </w:tc>
        <w:tc>
          <w:tcPr>
            <w:tcW w:w="5054" w:type="dxa"/>
            <w:shd w:val="clear" w:color="auto" w:fill="auto"/>
          </w:tcPr>
          <w:p w14:paraId="2C377853"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Наличие:</w:t>
            </w:r>
          </w:p>
          <w:p w14:paraId="670FD21B"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автотранспортных средств, сельхозмашин, строительной и другой самоходной техники на балансе образовательного учреждения;</w:t>
            </w:r>
          </w:p>
          <w:p w14:paraId="64FC3A5C"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другой учебной техники</w:t>
            </w:r>
          </w:p>
        </w:tc>
        <w:tc>
          <w:tcPr>
            <w:tcW w:w="3065" w:type="dxa"/>
            <w:shd w:val="clear" w:color="auto" w:fill="auto"/>
          </w:tcPr>
          <w:p w14:paraId="3B57D27C"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3332AA93"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 каждую единицу</w:t>
            </w:r>
          </w:p>
          <w:p w14:paraId="39C6A6D7"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14FB4CFE"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07C5594F"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p>
          <w:p w14:paraId="38FFE58B"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 каждую единицу</w:t>
            </w:r>
          </w:p>
        </w:tc>
        <w:tc>
          <w:tcPr>
            <w:tcW w:w="1417" w:type="dxa"/>
            <w:shd w:val="clear" w:color="auto" w:fill="auto"/>
          </w:tcPr>
          <w:p w14:paraId="4C15E807"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7F7328E9"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 3, но не более 20</w:t>
            </w:r>
          </w:p>
          <w:p w14:paraId="7FF560B6"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038C1FE1"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31AFB4A9"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 20</w:t>
            </w:r>
          </w:p>
        </w:tc>
      </w:tr>
      <w:tr w:rsidR="00833BA9" w:rsidRPr="00833BA9" w14:paraId="731348E6" w14:textId="77777777" w:rsidTr="00C934B1">
        <w:trPr>
          <w:jc w:val="center"/>
        </w:trPr>
        <w:tc>
          <w:tcPr>
            <w:tcW w:w="675" w:type="dxa"/>
            <w:shd w:val="clear" w:color="auto" w:fill="auto"/>
          </w:tcPr>
          <w:p w14:paraId="261383A8"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14</w:t>
            </w:r>
          </w:p>
        </w:tc>
        <w:tc>
          <w:tcPr>
            <w:tcW w:w="5054" w:type="dxa"/>
            <w:shd w:val="clear" w:color="auto" w:fill="auto"/>
          </w:tcPr>
          <w:p w14:paraId="55AE8C1C"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Наличие собственных котельной, очистных и других сооружений, жилых домов</w:t>
            </w:r>
          </w:p>
        </w:tc>
        <w:tc>
          <w:tcPr>
            <w:tcW w:w="3065" w:type="dxa"/>
            <w:shd w:val="clear" w:color="auto" w:fill="auto"/>
          </w:tcPr>
          <w:p w14:paraId="24420456"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 каждый вид</w:t>
            </w:r>
          </w:p>
        </w:tc>
        <w:tc>
          <w:tcPr>
            <w:tcW w:w="1417" w:type="dxa"/>
            <w:shd w:val="clear" w:color="auto" w:fill="auto"/>
          </w:tcPr>
          <w:p w14:paraId="13AD1BE1"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 20</w:t>
            </w:r>
          </w:p>
        </w:tc>
      </w:tr>
      <w:tr w:rsidR="00833BA9" w:rsidRPr="00833BA9" w14:paraId="23EB4DA1" w14:textId="77777777" w:rsidTr="00C934B1">
        <w:trPr>
          <w:jc w:val="center"/>
        </w:trPr>
        <w:tc>
          <w:tcPr>
            <w:tcW w:w="675" w:type="dxa"/>
            <w:shd w:val="clear" w:color="auto" w:fill="auto"/>
          </w:tcPr>
          <w:p w14:paraId="45E0884E"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15</w:t>
            </w:r>
          </w:p>
        </w:tc>
        <w:tc>
          <w:tcPr>
            <w:tcW w:w="5054" w:type="dxa"/>
            <w:shd w:val="clear" w:color="auto" w:fill="auto"/>
          </w:tcPr>
          <w:p w14:paraId="51D9EFC7"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Количество обучающихся, получивших по результатам ГИА 9-х, 11-х классов по основным предметам русский язык и математика:</w:t>
            </w:r>
          </w:p>
          <w:p w14:paraId="30D07E29"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- 80 и более баллов;</w:t>
            </w:r>
          </w:p>
          <w:p w14:paraId="4984AEB4"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 не преодолевших минимальный порог по ГИА (ГВЭ, ОГЭ, ЕГЭ)</w:t>
            </w:r>
          </w:p>
        </w:tc>
        <w:tc>
          <w:tcPr>
            <w:tcW w:w="3065" w:type="dxa"/>
            <w:shd w:val="clear" w:color="auto" w:fill="auto"/>
          </w:tcPr>
          <w:p w14:paraId="022F17FF"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 каждого обучающегося</w:t>
            </w:r>
          </w:p>
        </w:tc>
        <w:tc>
          <w:tcPr>
            <w:tcW w:w="1417" w:type="dxa"/>
            <w:shd w:val="clear" w:color="auto" w:fill="auto"/>
          </w:tcPr>
          <w:p w14:paraId="63B834A0"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2CC7D7AA"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09A950B4"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15 баллов;</w:t>
            </w:r>
          </w:p>
          <w:p w14:paraId="3F89C8DB"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минус 10 баллов</w:t>
            </w:r>
          </w:p>
        </w:tc>
      </w:tr>
      <w:tr w:rsidR="00833BA9" w:rsidRPr="00833BA9" w14:paraId="3E08F2A4" w14:textId="77777777" w:rsidTr="00C934B1">
        <w:trPr>
          <w:jc w:val="center"/>
        </w:trPr>
        <w:tc>
          <w:tcPr>
            <w:tcW w:w="675" w:type="dxa"/>
            <w:shd w:val="clear" w:color="auto" w:fill="auto"/>
          </w:tcPr>
          <w:p w14:paraId="150DEBB0"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16</w:t>
            </w:r>
          </w:p>
        </w:tc>
        <w:tc>
          <w:tcPr>
            <w:tcW w:w="5054" w:type="dxa"/>
            <w:shd w:val="clear" w:color="auto" w:fill="auto"/>
          </w:tcPr>
          <w:p w14:paraId="52177C61"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Наличие оборудованных и используемых в дошкольных образовательных учреждениях помещений для разных видов</w:t>
            </w:r>
          </w:p>
        </w:tc>
        <w:tc>
          <w:tcPr>
            <w:tcW w:w="3065" w:type="dxa"/>
            <w:shd w:val="clear" w:color="auto" w:fill="auto"/>
          </w:tcPr>
          <w:p w14:paraId="6A0B6CFA"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 каждый вид</w:t>
            </w:r>
          </w:p>
        </w:tc>
        <w:tc>
          <w:tcPr>
            <w:tcW w:w="1417" w:type="dxa"/>
            <w:shd w:val="clear" w:color="auto" w:fill="auto"/>
          </w:tcPr>
          <w:p w14:paraId="5360A78F"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 15</w:t>
            </w:r>
          </w:p>
        </w:tc>
      </w:tr>
      <w:tr w:rsidR="00833BA9" w:rsidRPr="00833BA9" w14:paraId="0AB6F618" w14:textId="77777777" w:rsidTr="00C934B1">
        <w:trPr>
          <w:jc w:val="center"/>
        </w:trPr>
        <w:tc>
          <w:tcPr>
            <w:tcW w:w="675" w:type="dxa"/>
            <w:shd w:val="clear" w:color="auto" w:fill="auto"/>
          </w:tcPr>
          <w:p w14:paraId="7851414F"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17</w:t>
            </w:r>
          </w:p>
        </w:tc>
        <w:tc>
          <w:tcPr>
            <w:tcW w:w="5054" w:type="dxa"/>
            <w:shd w:val="clear" w:color="auto" w:fill="auto"/>
          </w:tcPr>
          <w:p w14:paraId="60437BB1"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квалификационной коррекцией физического и психического развития (кроме специальных (коррекционных образовательных учреждений (классов, групп) и дошкольных образовательных учреждений (групп) компенсирующего вида)</w:t>
            </w:r>
          </w:p>
        </w:tc>
        <w:tc>
          <w:tcPr>
            <w:tcW w:w="3065" w:type="dxa"/>
            <w:shd w:val="clear" w:color="auto" w:fill="auto"/>
          </w:tcPr>
          <w:p w14:paraId="17ED2938"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за каждого обучающегося (воспитанника)</w:t>
            </w:r>
          </w:p>
        </w:tc>
        <w:tc>
          <w:tcPr>
            <w:tcW w:w="1417" w:type="dxa"/>
            <w:shd w:val="clear" w:color="auto" w:fill="auto"/>
          </w:tcPr>
          <w:p w14:paraId="0052FCC0"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w:t>
            </w:r>
          </w:p>
        </w:tc>
      </w:tr>
    </w:tbl>
    <w:p w14:paraId="280BADDF" w14:textId="77777777" w:rsidR="00833BA9" w:rsidRPr="00833BA9" w:rsidRDefault="00833BA9" w:rsidP="00833BA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1.3. Образовательные учреждения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p>
    <w:p w14:paraId="6319F9E0" w14:textId="77777777" w:rsidR="00833BA9" w:rsidRPr="00833BA9" w:rsidRDefault="00833BA9" w:rsidP="00833BA9">
      <w:pPr>
        <w:spacing w:after="0" w:line="240" w:lineRule="auto"/>
        <w:ind w:firstLine="709"/>
        <w:jc w:val="both"/>
        <w:rPr>
          <w:rFonts w:ascii="Times New Roman" w:eastAsia="Times New Roman" w:hAnsi="Times New Roman" w:cs="Times New Roman"/>
          <w:kern w:val="0"/>
          <w:sz w:val="24"/>
          <w:szCs w:val="24"/>
          <w:lang w:eastAsia="ru-RU"/>
          <w14:ligatures w14:val="none"/>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5"/>
        <w:gridCol w:w="4323"/>
        <w:gridCol w:w="1267"/>
        <w:gridCol w:w="1267"/>
        <w:gridCol w:w="1267"/>
        <w:gridCol w:w="1268"/>
      </w:tblGrid>
      <w:tr w:rsidR="00833BA9" w:rsidRPr="00833BA9" w14:paraId="2851B765" w14:textId="77777777" w:rsidTr="00C934B1">
        <w:trPr>
          <w:tblHeader/>
          <w:jc w:val="center"/>
        </w:trPr>
        <w:tc>
          <w:tcPr>
            <w:tcW w:w="605" w:type="dxa"/>
            <w:vMerge w:val="restart"/>
            <w:shd w:val="clear" w:color="auto" w:fill="auto"/>
          </w:tcPr>
          <w:p w14:paraId="7693E7F7"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w:t>
            </w:r>
          </w:p>
          <w:p w14:paraId="2336F24E"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п/п</w:t>
            </w:r>
          </w:p>
        </w:tc>
        <w:tc>
          <w:tcPr>
            <w:tcW w:w="4323" w:type="dxa"/>
            <w:vMerge w:val="restart"/>
            <w:shd w:val="clear" w:color="auto" w:fill="auto"/>
          </w:tcPr>
          <w:p w14:paraId="0DFA72AE"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Тип (вид) образовательного учреждения</w:t>
            </w:r>
          </w:p>
        </w:tc>
        <w:tc>
          <w:tcPr>
            <w:tcW w:w="5069" w:type="dxa"/>
            <w:gridSpan w:val="4"/>
            <w:shd w:val="clear" w:color="auto" w:fill="auto"/>
          </w:tcPr>
          <w:p w14:paraId="5C0E369B"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Группа, к которой учреждение относится по оплате труда руководителей по сумме баллов</w:t>
            </w:r>
          </w:p>
        </w:tc>
      </w:tr>
      <w:tr w:rsidR="00833BA9" w:rsidRPr="00833BA9" w14:paraId="7C2D3707" w14:textId="77777777" w:rsidTr="00C934B1">
        <w:trPr>
          <w:tblHeader/>
          <w:jc w:val="center"/>
        </w:trPr>
        <w:tc>
          <w:tcPr>
            <w:tcW w:w="605" w:type="dxa"/>
            <w:vMerge/>
            <w:shd w:val="clear" w:color="auto" w:fill="auto"/>
          </w:tcPr>
          <w:p w14:paraId="61F5646C"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tc>
        <w:tc>
          <w:tcPr>
            <w:tcW w:w="4323" w:type="dxa"/>
            <w:vMerge/>
            <w:shd w:val="clear" w:color="auto" w:fill="auto"/>
          </w:tcPr>
          <w:p w14:paraId="1E1A6F0F"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tc>
        <w:tc>
          <w:tcPr>
            <w:tcW w:w="1267" w:type="dxa"/>
            <w:shd w:val="clear" w:color="auto" w:fill="auto"/>
          </w:tcPr>
          <w:p w14:paraId="77235488"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I гр.</w:t>
            </w:r>
          </w:p>
        </w:tc>
        <w:tc>
          <w:tcPr>
            <w:tcW w:w="1267" w:type="dxa"/>
            <w:shd w:val="clear" w:color="auto" w:fill="auto"/>
          </w:tcPr>
          <w:p w14:paraId="216EED8E"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II гр.</w:t>
            </w:r>
          </w:p>
        </w:tc>
        <w:tc>
          <w:tcPr>
            <w:tcW w:w="1267" w:type="dxa"/>
            <w:shd w:val="clear" w:color="auto" w:fill="auto"/>
          </w:tcPr>
          <w:p w14:paraId="379C15B6"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III гр.</w:t>
            </w:r>
          </w:p>
        </w:tc>
        <w:tc>
          <w:tcPr>
            <w:tcW w:w="1268" w:type="dxa"/>
            <w:shd w:val="clear" w:color="auto" w:fill="auto"/>
          </w:tcPr>
          <w:p w14:paraId="79F9B8A3"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IV гр.</w:t>
            </w:r>
          </w:p>
        </w:tc>
      </w:tr>
      <w:tr w:rsidR="00833BA9" w:rsidRPr="00833BA9" w14:paraId="688AD81A" w14:textId="77777777" w:rsidTr="00C934B1">
        <w:trPr>
          <w:jc w:val="center"/>
        </w:trPr>
        <w:tc>
          <w:tcPr>
            <w:tcW w:w="605" w:type="dxa"/>
            <w:shd w:val="clear" w:color="auto" w:fill="auto"/>
          </w:tcPr>
          <w:p w14:paraId="6DA50472"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1.</w:t>
            </w:r>
          </w:p>
        </w:tc>
        <w:tc>
          <w:tcPr>
            <w:tcW w:w="4323" w:type="dxa"/>
            <w:shd w:val="clear" w:color="auto" w:fill="auto"/>
          </w:tcPr>
          <w:p w14:paraId="6EA881D2" w14:textId="77777777" w:rsidR="00833BA9" w:rsidRPr="00833BA9" w:rsidRDefault="00833BA9" w:rsidP="00833BA9">
            <w:pPr>
              <w:spacing w:after="0" w:line="240" w:lineRule="auto"/>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Школы и другие общеобразовательные учреждения, дошкольные образовательные учреждения, учреждения дополнительного образования детей, центры и другие образовательные учреждения</w:t>
            </w:r>
          </w:p>
        </w:tc>
        <w:tc>
          <w:tcPr>
            <w:tcW w:w="1267" w:type="dxa"/>
            <w:shd w:val="clear" w:color="auto" w:fill="auto"/>
          </w:tcPr>
          <w:p w14:paraId="51895198"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свыше</w:t>
            </w:r>
          </w:p>
          <w:p w14:paraId="1C0C1B3F"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500</w:t>
            </w:r>
          </w:p>
        </w:tc>
        <w:tc>
          <w:tcPr>
            <w:tcW w:w="1267" w:type="dxa"/>
            <w:shd w:val="clear" w:color="auto" w:fill="auto"/>
          </w:tcPr>
          <w:p w14:paraId="177E105D"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w:t>
            </w:r>
          </w:p>
          <w:p w14:paraId="5A467668"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500</w:t>
            </w:r>
          </w:p>
        </w:tc>
        <w:tc>
          <w:tcPr>
            <w:tcW w:w="1267" w:type="dxa"/>
            <w:shd w:val="clear" w:color="auto" w:fill="auto"/>
          </w:tcPr>
          <w:p w14:paraId="5C395D94"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w:t>
            </w:r>
          </w:p>
          <w:p w14:paraId="1FC7E2E4"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350</w:t>
            </w:r>
          </w:p>
        </w:tc>
        <w:tc>
          <w:tcPr>
            <w:tcW w:w="1268" w:type="dxa"/>
            <w:shd w:val="clear" w:color="auto" w:fill="auto"/>
          </w:tcPr>
          <w:p w14:paraId="5257FC6D"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до</w:t>
            </w:r>
          </w:p>
          <w:p w14:paraId="147BB2E6"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200</w:t>
            </w:r>
          </w:p>
        </w:tc>
      </w:tr>
    </w:tbl>
    <w:p w14:paraId="31914047" w14:textId="77777777" w:rsidR="00833BA9" w:rsidRPr="00833BA9" w:rsidRDefault="00833BA9" w:rsidP="00833BA9">
      <w:pPr>
        <w:spacing w:after="0" w:line="360" w:lineRule="atLeast"/>
        <w:ind w:firstLine="709"/>
        <w:jc w:val="both"/>
        <w:rPr>
          <w:rFonts w:ascii="Times New Roman" w:eastAsia="Times New Roman" w:hAnsi="Times New Roman" w:cs="Times New Roman"/>
          <w:kern w:val="0"/>
          <w:sz w:val="24"/>
          <w:szCs w:val="24"/>
          <w:lang w:eastAsia="ru-RU"/>
          <w14:ligatures w14:val="none"/>
        </w:rPr>
      </w:pPr>
    </w:p>
    <w:p w14:paraId="2C5BADAC"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 xml:space="preserve">2. Порядок отнесения муниципальных образовательных </w:t>
      </w:r>
    </w:p>
    <w:p w14:paraId="54227D12" w14:textId="77777777" w:rsidR="00833BA9" w:rsidRPr="00833BA9" w:rsidRDefault="00833BA9" w:rsidP="00833BA9">
      <w:pPr>
        <w:spacing w:after="0" w:line="240" w:lineRule="auto"/>
        <w:jc w:val="center"/>
        <w:rPr>
          <w:rFonts w:ascii="Times New Roman" w:eastAsia="Times New Roman" w:hAnsi="Times New Roman" w:cs="Times New Roman"/>
          <w:b/>
          <w:kern w:val="0"/>
          <w:sz w:val="24"/>
          <w:szCs w:val="24"/>
          <w:lang w:eastAsia="ru-RU"/>
          <w14:ligatures w14:val="none"/>
        </w:rPr>
      </w:pPr>
      <w:r w:rsidRPr="00833BA9">
        <w:rPr>
          <w:rFonts w:ascii="Times New Roman" w:eastAsia="Times New Roman" w:hAnsi="Times New Roman" w:cs="Times New Roman"/>
          <w:b/>
          <w:kern w:val="0"/>
          <w:sz w:val="24"/>
          <w:szCs w:val="24"/>
          <w:lang w:eastAsia="ru-RU"/>
          <w14:ligatures w14:val="none"/>
        </w:rPr>
        <w:t>организаций к группам по оплате труда руководящих работников</w:t>
      </w:r>
    </w:p>
    <w:p w14:paraId="4A24F05C" w14:textId="77777777" w:rsidR="00833BA9" w:rsidRPr="00833BA9" w:rsidRDefault="00833BA9" w:rsidP="00833BA9">
      <w:pPr>
        <w:spacing w:after="0" w:line="240" w:lineRule="auto"/>
        <w:jc w:val="center"/>
        <w:rPr>
          <w:rFonts w:ascii="Times New Roman" w:eastAsia="Times New Roman" w:hAnsi="Times New Roman" w:cs="Times New Roman"/>
          <w:kern w:val="0"/>
          <w:sz w:val="24"/>
          <w:szCs w:val="24"/>
          <w:lang w:eastAsia="ru-RU"/>
          <w14:ligatures w14:val="none"/>
        </w:rPr>
      </w:pPr>
    </w:p>
    <w:p w14:paraId="0625C494" w14:textId="77777777" w:rsidR="00833BA9" w:rsidRPr="00833BA9" w:rsidRDefault="00833BA9" w:rsidP="00833BA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2.1. Группа по оплате труда муниципальных образовательных учреждений устанавливается исходя из плановых (проектных) показателей, но не более чем на два года.</w:t>
      </w:r>
    </w:p>
    <w:p w14:paraId="71F31C5B" w14:textId="77777777" w:rsidR="00833BA9" w:rsidRPr="00833BA9" w:rsidRDefault="00833BA9" w:rsidP="00833BA9">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2.2. Конкретное количество баллов, предусмотренных по показателям с приставкой «до», устанавливается учредителем.</w:t>
      </w:r>
    </w:p>
    <w:p w14:paraId="1693D0EA" w14:textId="77777777" w:rsidR="00833BA9" w:rsidRPr="00833BA9" w:rsidRDefault="00833BA9" w:rsidP="00833BA9">
      <w:pPr>
        <w:shd w:val="clear" w:color="auto" w:fill="FFFFFF"/>
        <w:spacing w:after="0" w:line="240" w:lineRule="auto"/>
        <w:ind w:left="-4" w:firstLine="712"/>
        <w:jc w:val="both"/>
        <w:rPr>
          <w:rFonts w:ascii="Times New Roman" w:eastAsia="Times New Roman" w:hAnsi="Times New Roman" w:cs="Times New Roman"/>
          <w:kern w:val="0"/>
          <w:sz w:val="24"/>
          <w:szCs w:val="24"/>
          <w:lang w:eastAsia="ru-RU"/>
          <w14:ligatures w14:val="none"/>
        </w:rPr>
      </w:pPr>
      <w:r w:rsidRPr="00833BA9">
        <w:rPr>
          <w:rFonts w:ascii="Times New Roman" w:eastAsia="Times New Roman" w:hAnsi="Times New Roman" w:cs="Times New Roman"/>
          <w:kern w:val="0"/>
          <w:sz w:val="24"/>
          <w:szCs w:val="24"/>
          <w:lang w:eastAsia="ru-RU"/>
          <w14:ligatures w14:val="none"/>
        </w:rPr>
        <w:t>2.4. Для определения суммы баллов за количество групп в дошкольных образовательных учреждениях принимается во внимание их расчетное количество, определяемое путем деления списочного состава воспитанников по состоянию на 1 сентября на установленную предельную наполняемость групп</w:t>
      </w:r>
      <w:bookmarkEnd w:id="7"/>
      <w:r w:rsidRPr="00833BA9">
        <w:rPr>
          <w:rFonts w:ascii="Times New Roman" w:eastAsia="Times New Roman" w:hAnsi="Times New Roman" w:cs="Times New Roman"/>
          <w:kern w:val="0"/>
          <w:sz w:val="24"/>
          <w:szCs w:val="24"/>
          <w:lang w:eastAsia="ru-RU"/>
          <w14:ligatures w14:val="none"/>
        </w:rPr>
        <w:t>.</w:t>
      </w:r>
    </w:p>
    <w:p w14:paraId="3FC24C3E" w14:textId="77777777" w:rsidR="00833BA9" w:rsidRPr="00833BA9" w:rsidRDefault="00833BA9" w:rsidP="00833BA9">
      <w:pPr>
        <w:shd w:val="clear" w:color="auto" w:fill="FFFFFF"/>
        <w:spacing w:after="0" w:line="240" w:lineRule="auto"/>
        <w:ind w:left="-4" w:firstLine="712"/>
        <w:jc w:val="both"/>
        <w:rPr>
          <w:rFonts w:ascii="Times New Roman" w:eastAsia="Times New Roman" w:hAnsi="Times New Roman" w:cs="Times New Roman"/>
          <w:kern w:val="0"/>
          <w:sz w:val="24"/>
          <w:szCs w:val="24"/>
          <w:lang w:eastAsia="ru-RU"/>
          <w14:ligatures w14:val="none"/>
        </w:rPr>
      </w:pPr>
    </w:p>
    <w:p w14:paraId="1BF3B8F2" w14:textId="77777777" w:rsidR="00833BA9" w:rsidRPr="00833BA9" w:rsidRDefault="00833BA9" w:rsidP="00833BA9">
      <w:pPr>
        <w:shd w:val="clear" w:color="auto" w:fill="FFFFFF"/>
        <w:spacing w:after="0" w:line="240" w:lineRule="auto"/>
        <w:ind w:left="-4" w:firstLine="712"/>
        <w:jc w:val="both"/>
        <w:rPr>
          <w:rFonts w:ascii="Times New Roman" w:eastAsia="Times New Roman" w:hAnsi="Times New Roman" w:cs="Times New Roman"/>
          <w:color w:val="22272F"/>
          <w:kern w:val="0"/>
          <w:sz w:val="28"/>
          <w:szCs w:val="28"/>
          <w:lang w:eastAsia="ru-RU"/>
          <w14:ligatures w14:val="none"/>
        </w:rPr>
      </w:pPr>
    </w:p>
    <w:p w14:paraId="700AEE42" w14:textId="77777777" w:rsidR="00833BA9" w:rsidRPr="00833BA9" w:rsidRDefault="00833BA9" w:rsidP="00833BA9">
      <w:pPr>
        <w:shd w:val="clear" w:color="auto" w:fill="FFFFFF"/>
        <w:spacing w:after="0" w:line="240" w:lineRule="auto"/>
        <w:ind w:left="-4" w:firstLine="712"/>
        <w:jc w:val="both"/>
        <w:rPr>
          <w:rFonts w:ascii="Times New Roman" w:eastAsia="Times New Roman" w:hAnsi="Times New Roman" w:cs="Times New Roman"/>
          <w:color w:val="22272F"/>
          <w:kern w:val="0"/>
          <w:sz w:val="28"/>
          <w:szCs w:val="28"/>
          <w:lang w:eastAsia="ru-RU"/>
          <w14:ligatures w14:val="none"/>
        </w:rPr>
      </w:pPr>
    </w:p>
    <w:p w14:paraId="6E634BB7" w14:textId="77777777" w:rsidR="00833BA9" w:rsidRPr="00833BA9" w:rsidRDefault="00833BA9" w:rsidP="00833BA9">
      <w:pPr>
        <w:shd w:val="clear" w:color="auto" w:fill="FFFFFF"/>
        <w:spacing w:after="0" w:line="240" w:lineRule="auto"/>
        <w:ind w:left="-4" w:firstLine="712"/>
        <w:jc w:val="both"/>
        <w:rPr>
          <w:rFonts w:ascii="Times New Roman" w:eastAsia="Times New Roman" w:hAnsi="Times New Roman" w:cs="Times New Roman"/>
          <w:color w:val="22272F"/>
          <w:kern w:val="0"/>
          <w:sz w:val="28"/>
          <w:szCs w:val="28"/>
          <w:lang w:eastAsia="ru-RU"/>
          <w14:ligatures w14:val="none"/>
        </w:rPr>
      </w:pPr>
    </w:p>
    <w:p w14:paraId="19ACC19E" w14:textId="77777777" w:rsidR="00833BA9" w:rsidRDefault="00833BA9"/>
    <w:sectPr w:rsidR="00833BA9" w:rsidSect="00833BA9">
      <w:pgSz w:w="11906" w:h="16838"/>
      <w:pgMar w:top="567" w:right="850"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400142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8740AFC"/>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E0868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4AA3DF4"/>
    <w:lvl w:ilvl="0">
      <w:numFmt w:val="bullet"/>
      <w:lvlText w:val="-"/>
      <w:lvlJc w:val="left"/>
      <w:pPr>
        <w:ind w:left="928" w:hanging="360"/>
      </w:pPr>
      <w:rPr>
        <w:rFonts w:ascii="Times New Roman" w:eastAsia="Times New Roman" w:hAnsi="Times New Roman" w:cs="Times New Roman" w:hint="default"/>
        <w:b w:val="0"/>
        <w:bCs w:val="0"/>
        <w:i w:val="0"/>
        <w:iCs w:val="0"/>
        <w:w w:val="99"/>
        <w:sz w:val="24"/>
        <w:szCs w:val="24"/>
        <w:lang w:val="ru-RU" w:eastAsia="en-US" w:bidi="ar-SA"/>
      </w:rPr>
    </w:lvl>
  </w:abstractNum>
  <w:abstractNum w:abstractNumId="4" w15:restartNumberingAfterBreak="0">
    <w:nsid w:val="02424871"/>
    <w:multiLevelType w:val="multilevel"/>
    <w:tmpl w:val="A57E5E88"/>
    <w:styleLink w:val="WWNum9"/>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5" w15:restartNumberingAfterBreak="0">
    <w:nsid w:val="030C12B6"/>
    <w:multiLevelType w:val="hybridMultilevel"/>
    <w:tmpl w:val="238E673C"/>
    <w:lvl w:ilvl="0" w:tplc="869EDDA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8D631A"/>
    <w:multiLevelType w:val="multilevel"/>
    <w:tmpl w:val="5A82C03C"/>
    <w:styleLink w:val="WWNum18"/>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7" w15:restartNumberingAfterBreak="0">
    <w:nsid w:val="056B7C0A"/>
    <w:multiLevelType w:val="multilevel"/>
    <w:tmpl w:val="CB40D0D2"/>
    <w:styleLink w:val="WWNum10"/>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8" w15:restartNumberingAfterBreak="0">
    <w:nsid w:val="0D88435E"/>
    <w:multiLevelType w:val="multilevel"/>
    <w:tmpl w:val="449454D4"/>
    <w:styleLink w:val="WWNum21"/>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9" w15:restartNumberingAfterBreak="0">
    <w:nsid w:val="0FB005FE"/>
    <w:multiLevelType w:val="multilevel"/>
    <w:tmpl w:val="35B81CF4"/>
    <w:styleLink w:val="WWNum13"/>
    <w:lvl w:ilvl="0">
      <w:numFmt w:val="bullet"/>
      <w:lvlText w:val=""/>
      <w:lvlJc w:val="left"/>
      <w:pPr>
        <w:ind w:left="1770" w:hanging="360"/>
      </w:pPr>
      <w:rPr>
        <w:rFonts w:ascii="Symbol" w:hAnsi="Symbol"/>
      </w:rPr>
    </w:lvl>
    <w:lvl w:ilvl="1">
      <w:numFmt w:val="bullet"/>
      <w:lvlText w:val="o"/>
      <w:lvlJc w:val="left"/>
      <w:pPr>
        <w:ind w:left="2490" w:hanging="360"/>
      </w:pPr>
      <w:rPr>
        <w:rFonts w:ascii="Courier New" w:hAnsi="Courier New" w:cs="Courier New"/>
      </w:rPr>
    </w:lvl>
    <w:lvl w:ilvl="2">
      <w:numFmt w:val="bullet"/>
      <w:lvlText w:val=""/>
      <w:lvlJc w:val="left"/>
      <w:pPr>
        <w:ind w:left="3210" w:hanging="360"/>
      </w:pPr>
      <w:rPr>
        <w:rFonts w:ascii="Wingdings" w:hAnsi="Wingdings"/>
      </w:rPr>
    </w:lvl>
    <w:lvl w:ilvl="3">
      <w:numFmt w:val="bullet"/>
      <w:lvlText w:val=""/>
      <w:lvlJc w:val="left"/>
      <w:pPr>
        <w:ind w:left="3930" w:hanging="360"/>
      </w:pPr>
      <w:rPr>
        <w:rFonts w:ascii="Symbol" w:hAnsi="Symbol"/>
      </w:rPr>
    </w:lvl>
    <w:lvl w:ilvl="4">
      <w:numFmt w:val="bullet"/>
      <w:lvlText w:val="o"/>
      <w:lvlJc w:val="left"/>
      <w:pPr>
        <w:ind w:left="4650" w:hanging="360"/>
      </w:pPr>
      <w:rPr>
        <w:rFonts w:ascii="Courier New" w:hAnsi="Courier New" w:cs="Courier New"/>
      </w:rPr>
    </w:lvl>
    <w:lvl w:ilvl="5">
      <w:numFmt w:val="bullet"/>
      <w:lvlText w:val=""/>
      <w:lvlJc w:val="left"/>
      <w:pPr>
        <w:ind w:left="5370" w:hanging="360"/>
      </w:pPr>
      <w:rPr>
        <w:rFonts w:ascii="Wingdings" w:hAnsi="Wingdings"/>
      </w:rPr>
    </w:lvl>
    <w:lvl w:ilvl="6">
      <w:numFmt w:val="bullet"/>
      <w:lvlText w:val=""/>
      <w:lvlJc w:val="left"/>
      <w:pPr>
        <w:ind w:left="6090" w:hanging="360"/>
      </w:pPr>
      <w:rPr>
        <w:rFonts w:ascii="Symbol" w:hAnsi="Symbol"/>
      </w:rPr>
    </w:lvl>
    <w:lvl w:ilvl="7">
      <w:numFmt w:val="bullet"/>
      <w:lvlText w:val="o"/>
      <w:lvlJc w:val="left"/>
      <w:pPr>
        <w:ind w:left="6810" w:hanging="360"/>
      </w:pPr>
      <w:rPr>
        <w:rFonts w:ascii="Courier New" w:hAnsi="Courier New" w:cs="Courier New"/>
      </w:rPr>
    </w:lvl>
    <w:lvl w:ilvl="8">
      <w:numFmt w:val="bullet"/>
      <w:lvlText w:val=""/>
      <w:lvlJc w:val="left"/>
      <w:pPr>
        <w:ind w:left="7530" w:hanging="360"/>
      </w:pPr>
      <w:rPr>
        <w:rFonts w:ascii="Wingdings" w:hAnsi="Wingdings"/>
      </w:rPr>
    </w:lvl>
  </w:abstractNum>
  <w:abstractNum w:abstractNumId="10" w15:restartNumberingAfterBreak="0">
    <w:nsid w:val="15B27566"/>
    <w:multiLevelType w:val="hybridMultilevel"/>
    <w:tmpl w:val="1D20BD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1E36BE"/>
    <w:multiLevelType w:val="multilevel"/>
    <w:tmpl w:val="D012D1EE"/>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71E003A"/>
    <w:multiLevelType w:val="hybridMultilevel"/>
    <w:tmpl w:val="CEA894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88F4D6C"/>
    <w:multiLevelType w:val="multilevel"/>
    <w:tmpl w:val="D48A73C2"/>
    <w:styleLink w:val="WWNum3"/>
    <w:lvl w:ilvl="0">
      <w:start w:val="1"/>
      <w:numFmt w:val="decimal"/>
      <w:lvlText w:val="%1."/>
      <w:lvlJc w:val="left"/>
      <w:pPr>
        <w:ind w:left="420" w:hanging="420"/>
      </w:pPr>
    </w:lvl>
    <w:lvl w:ilvl="1">
      <w:start w:val="4"/>
      <w:numFmt w:val="decimal"/>
      <w:lvlText w:val="%1.%2."/>
      <w:lvlJc w:val="left"/>
      <w:pPr>
        <w:ind w:left="1800" w:hanging="720"/>
      </w:pPr>
      <w:rPr>
        <w:b w:val="0"/>
        <w:i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19B03D05"/>
    <w:multiLevelType w:val="multilevel"/>
    <w:tmpl w:val="6FFEDBFE"/>
    <w:styleLink w:val="WWNum24"/>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5" w15:restartNumberingAfterBreak="0">
    <w:nsid w:val="19CB3564"/>
    <w:multiLevelType w:val="multilevel"/>
    <w:tmpl w:val="02584ABC"/>
    <w:styleLink w:val="WWNum28"/>
    <w:lvl w:ilvl="0">
      <w:numFmt w:val="bullet"/>
      <w:lvlText w:val="-"/>
      <w:lvlJc w:val="left"/>
      <w:pPr>
        <w:ind w:left="2202" w:hanging="360"/>
      </w:pPr>
      <w:rPr>
        <w:rFonts w:ascii="Times New Roman" w:eastAsia="Times New Roman" w:hAnsi="Times New Roman" w:cs="Times New Roman"/>
        <w:b w:val="0"/>
        <w:color w:val="00000A"/>
      </w:rPr>
    </w:lvl>
    <w:lvl w:ilvl="1">
      <w:numFmt w:val="bullet"/>
      <w:lvlText w:val="o"/>
      <w:lvlJc w:val="left"/>
      <w:pPr>
        <w:ind w:left="2856" w:hanging="360"/>
      </w:pPr>
      <w:rPr>
        <w:rFonts w:ascii="Courier New" w:hAnsi="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rPr>
    </w:lvl>
    <w:lvl w:ilvl="8">
      <w:numFmt w:val="bullet"/>
      <w:lvlText w:val=""/>
      <w:lvlJc w:val="left"/>
      <w:pPr>
        <w:ind w:left="7896" w:hanging="360"/>
      </w:pPr>
      <w:rPr>
        <w:rFonts w:ascii="Wingdings" w:hAnsi="Wingdings"/>
      </w:rPr>
    </w:lvl>
  </w:abstractNum>
  <w:abstractNum w:abstractNumId="16" w15:restartNumberingAfterBreak="0">
    <w:nsid w:val="1BFA7716"/>
    <w:multiLevelType w:val="multilevel"/>
    <w:tmpl w:val="BF72F97E"/>
    <w:styleLink w:val="WWNum3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1DFF7268"/>
    <w:multiLevelType w:val="multilevel"/>
    <w:tmpl w:val="94AE58A2"/>
    <w:styleLink w:val="WWNum14"/>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18" w15:restartNumberingAfterBreak="0">
    <w:nsid w:val="26205DD1"/>
    <w:multiLevelType w:val="multilevel"/>
    <w:tmpl w:val="C6A42BE8"/>
    <w:styleLink w:val="WWNum4"/>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19" w15:restartNumberingAfterBreak="0">
    <w:nsid w:val="28DB03B4"/>
    <w:multiLevelType w:val="hybridMultilevel"/>
    <w:tmpl w:val="1FEE5DD6"/>
    <w:lvl w:ilvl="0" w:tplc="B786490E">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0" w15:restartNumberingAfterBreak="0">
    <w:nsid w:val="2A9D09AF"/>
    <w:multiLevelType w:val="hybridMultilevel"/>
    <w:tmpl w:val="13B2D0D4"/>
    <w:lvl w:ilvl="0" w:tplc="03146854">
      <w:start w:val="1"/>
      <w:numFmt w:val="bullet"/>
      <w:lvlText w:val="-"/>
      <w:lvlJc w:val="left"/>
      <w:pPr>
        <w:tabs>
          <w:tab w:val="num" w:pos="2202"/>
        </w:tabs>
        <w:ind w:left="2202"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2856"/>
        </w:tabs>
        <w:ind w:left="2856" w:hanging="360"/>
      </w:pPr>
      <w:rPr>
        <w:rFonts w:ascii="Courier New" w:hAnsi="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21" w15:restartNumberingAfterBreak="0">
    <w:nsid w:val="2B435ECD"/>
    <w:multiLevelType w:val="multilevel"/>
    <w:tmpl w:val="5DA4B042"/>
    <w:styleLink w:val="WWNum1"/>
    <w:lvl w:ilvl="0">
      <w:start w:val="1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22" w15:restartNumberingAfterBreak="0">
    <w:nsid w:val="2C270B3D"/>
    <w:multiLevelType w:val="multilevel"/>
    <w:tmpl w:val="87B23DEA"/>
    <w:styleLink w:val="WWNum2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03934C9"/>
    <w:multiLevelType w:val="hybridMultilevel"/>
    <w:tmpl w:val="76DC5F58"/>
    <w:lvl w:ilvl="0" w:tplc="04190001">
      <w:start w:val="1"/>
      <w:numFmt w:val="bullet"/>
      <w:lvlText w:val=""/>
      <w:lvlJc w:val="left"/>
      <w:pPr>
        <w:tabs>
          <w:tab w:val="num" w:pos="825"/>
        </w:tabs>
        <w:ind w:left="825" w:hanging="360"/>
      </w:pPr>
      <w:rPr>
        <w:rFonts w:ascii="Symbol" w:hAnsi="Symbol" w:hint="default"/>
      </w:rPr>
    </w:lvl>
    <w:lvl w:ilvl="1" w:tplc="04190003" w:tentative="1">
      <w:start w:val="1"/>
      <w:numFmt w:val="bullet"/>
      <w:lvlText w:val="o"/>
      <w:lvlJc w:val="left"/>
      <w:pPr>
        <w:tabs>
          <w:tab w:val="num" w:pos="1545"/>
        </w:tabs>
        <w:ind w:left="1545" w:hanging="360"/>
      </w:pPr>
      <w:rPr>
        <w:rFonts w:ascii="Courier New" w:hAnsi="Courier New" w:cs="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cs="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cs="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24" w15:restartNumberingAfterBreak="0">
    <w:nsid w:val="304E4D70"/>
    <w:multiLevelType w:val="multilevel"/>
    <w:tmpl w:val="02BC60B6"/>
    <w:styleLink w:val="WWNum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5" w15:restartNumberingAfterBreak="0">
    <w:nsid w:val="322A33AC"/>
    <w:multiLevelType w:val="multilevel"/>
    <w:tmpl w:val="25A2163A"/>
    <w:styleLink w:val="WWNum8"/>
    <w:lvl w:ilvl="0">
      <w:numFmt w:val="bullet"/>
      <w:lvlText w:val=""/>
      <w:lvlJc w:val="left"/>
      <w:pPr>
        <w:ind w:left="1425" w:hanging="360"/>
      </w:pPr>
      <w:rPr>
        <w:rFonts w:ascii="Symbol" w:hAnsi="Symbol"/>
      </w:rPr>
    </w:lvl>
    <w:lvl w:ilvl="1">
      <w:numFmt w:val="bullet"/>
      <w:lvlText w:val="o"/>
      <w:lvlJc w:val="left"/>
      <w:pPr>
        <w:ind w:left="2145" w:hanging="360"/>
      </w:pPr>
      <w:rPr>
        <w:rFonts w:ascii="Courier New" w:hAnsi="Courier New" w:cs="Courier New"/>
      </w:rPr>
    </w:lvl>
    <w:lvl w:ilvl="2">
      <w:numFmt w:val="bullet"/>
      <w:lvlText w:val=""/>
      <w:lvlJc w:val="left"/>
      <w:pPr>
        <w:ind w:left="2865" w:hanging="360"/>
      </w:pPr>
      <w:rPr>
        <w:rFonts w:ascii="Wingdings" w:hAnsi="Wingdings"/>
      </w:rPr>
    </w:lvl>
    <w:lvl w:ilvl="3">
      <w:numFmt w:val="bullet"/>
      <w:lvlText w:val=""/>
      <w:lvlJc w:val="left"/>
      <w:pPr>
        <w:ind w:left="3585" w:hanging="360"/>
      </w:pPr>
      <w:rPr>
        <w:rFonts w:ascii="Symbol" w:hAnsi="Symbol"/>
      </w:rPr>
    </w:lvl>
    <w:lvl w:ilvl="4">
      <w:numFmt w:val="bullet"/>
      <w:lvlText w:val="o"/>
      <w:lvlJc w:val="left"/>
      <w:pPr>
        <w:ind w:left="4305" w:hanging="360"/>
      </w:pPr>
      <w:rPr>
        <w:rFonts w:ascii="Courier New" w:hAnsi="Courier New" w:cs="Courier New"/>
      </w:rPr>
    </w:lvl>
    <w:lvl w:ilvl="5">
      <w:numFmt w:val="bullet"/>
      <w:lvlText w:val=""/>
      <w:lvlJc w:val="left"/>
      <w:pPr>
        <w:ind w:left="5025" w:hanging="360"/>
      </w:pPr>
      <w:rPr>
        <w:rFonts w:ascii="Wingdings" w:hAnsi="Wingdings"/>
      </w:rPr>
    </w:lvl>
    <w:lvl w:ilvl="6">
      <w:numFmt w:val="bullet"/>
      <w:lvlText w:val=""/>
      <w:lvlJc w:val="left"/>
      <w:pPr>
        <w:ind w:left="5745" w:hanging="360"/>
      </w:pPr>
      <w:rPr>
        <w:rFonts w:ascii="Symbol" w:hAnsi="Symbol"/>
      </w:rPr>
    </w:lvl>
    <w:lvl w:ilvl="7">
      <w:numFmt w:val="bullet"/>
      <w:lvlText w:val="o"/>
      <w:lvlJc w:val="left"/>
      <w:pPr>
        <w:ind w:left="6465" w:hanging="360"/>
      </w:pPr>
      <w:rPr>
        <w:rFonts w:ascii="Courier New" w:hAnsi="Courier New" w:cs="Courier New"/>
      </w:rPr>
    </w:lvl>
    <w:lvl w:ilvl="8">
      <w:numFmt w:val="bullet"/>
      <w:lvlText w:val=""/>
      <w:lvlJc w:val="left"/>
      <w:pPr>
        <w:ind w:left="7185" w:hanging="360"/>
      </w:pPr>
      <w:rPr>
        <w:rFonts w:ascii="Wingdings" w:hAnsi="Wingdings"/>
      </w:rPr>
    </w:lvl>
  </w:abstractNum>
  <w:abstractNum w:abstractNumId="26" w15:restartNumberingAfterBreak="0">
    <w:nsid w:val="33BB58A7"/>
    <w:multiLevelType w:val="multilevel"/>
    <w:tmpl w:val="87EA84E2"/>
    <w:styleLink w:val="WWNum2"/>
    <w:lvl w:ilvl="0">
      <w:start w:val="1"/>
      <w:numFmt w:val="upperRoman"/>
      <w:lvlText w:val="%1."/>
      <w:lvlJc w:val="left"/>
      <w:pPr>
        <w:ind w:left="1440" w:hanging="72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33DC3860"/>
    <w:multiLevelType w:val="hybridMultilevel"/>
    <w:tmpl w:val="C1CAEA76"/>
    <w:lvl w:ilvl="0" w:tplc="98F462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AA04C00"/>
    <w:multiLevelType w:val="hybridMultilevel"/>
    <w:tmpl w:val="CC92A8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C0542A7"/>
    <w:multiLevelType w:val="multilevel"/>
    <w:tmpl w:val="6C64C7F2"/>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D16255E"/>
    <w:multiLevelType w:val="multilevel"/>
    <w:tmpl w:val="988CA35E"/>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EFC03A5"/>
    <w:multiLevelType w:val="multilevel"/>
    <w:tmpl w:val="131C8E54"/>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57610F7"/>
    <w:multiLevelType w:val="hybridMultilevel"/>
    <w:tmpl w:val="47561108"/>
    <w:lvl w:ilvl="0" w:tplc="9560F218">
      <w:start w:val="1"/>
      <w:numFmt w:val="upperRoman"/>
      <w:lvlText w:val="%1."/>
      <w:lvlJc w:val="left"/>
      <w:pPr>
        <w:ind w:left="6300" w:hanging="720"/>
      </w:pPr>
      <w:rPr>
        <w:rFonts w:hint="default"/>
      </w:rPr>
    </w:lvl>
    <w:lvl w:ilvl="1" w:tplc="04190019" w:tentative="1">
      <w:start w:val="1"/>
      <w:numFmt w:val="lowerLetter"/>
      <w:lvlText w:val="%2."/>
      <w:lvlJc w:val="left"/>
      <w:pPr>
        <w:ind w:left="6660" w:hanging="360"/>
      </w:pPr>
    </w:lvl>
    <w:lvl w:ilvl="2" w:tplc="0419001B" w:tentative="1">
      <w:start w:val="1"/>
      <w:numFmt w:val="lowerRoman"/>
      <w:lvlText w:val="%3."/>
      <w:lvlJc w:val="right"/>
      <w:pPr>
        <w:ind w:left="7380" w:hanging="180"/>
      </w:pPr>
    </w:lvl>
    <w:lvl w:ilvl="3" w:tplc="0419000F" w:tentative="1">
      <w:start w:val="1"/>
      <w:numFmt w:val="decimal"/>
      <w:lvlText w:val="%4."/>
      <w:lvlJc w:val="left"/>
      <w:pPr>
        <w:ind w:left="8100" w:hanging="360"/>
      </w:pPr>
    </w:lvl>
    <w:lvl w:ilvl="4" w:tplc="04190019" w:tentative="1">
      <w:start w:val="1"/>
      <w:numFmt w:val="lowerLetter"/>
      <w:lvlText w:val="%5."/>
      <w:lvlJc w:val="left"/>
      <w:pPr>
        <w:ind w:left="8820" w:hanging="360"/>
      </w:pPr>
    </w:lvl>
    <w:lvl w:ilvl="5" w:tplc="0419001B" w:tentative="1">
      <w:start w:val="1"/>
      <w:numFmt w:val="lowerRoman"/>
      <w:lvlText w:val="%6."/>
      <w:lvlJc w:val="right"/>
      <w:pPr>
        <w:ind w:left="9540" w:hanging="180"/>
      </w:pPr>
    </w:lvl>
    <w:lvl w:ilvl="6" w:tplc="0419000F" w:tentative="1">
      <w:start w:val="1"/>
      <w:numFmt w:val="decimal"/>
      <w:lvlText w:val="%7."/>
      <w:lvlJc w:val="left"/>
      <w:pPr>
        <w:ind w:left="10260" w:hanging="360"/>
      </w:pPr>
    </w:lvl>
    <w:lvl w:ilvl="7" w:tplc="04190019" w:tentative="1">
      <w:start w:val="1"/>
      <w:numFmt w:val="lowerLetter"/>
      <w:lvlText w:val="%8."/>
      <w:lvlJc w:val="left"/>
      <w:pPr>
        <w:ind w:left="10980" w:hanging="360"/>
      </w:pPr>
    </w:lvl>
    <w:lvl w:ilvl="8" w:tplc="0419001B" w:tentative="1">
      <w:start w:val="1"/>
      <w:numFmt w:val="lowerRoman"/>
      <w:lvlText w:val="%9."/>
      <w:lvlJc w:val="right"/>
      <w:pPr>
        <w:ind w:left="11700" w:hanging="180"/>
      </w:pPr>
    </w:lvl>
  </w:abstractNum>
  <w:abstractNum w:abstractNumId="33" w15:restartNumberingAfterBreak="0">
    <w:nsid w:val="49C85513"/>
    <w:multiLevelType w:val="multilevel"/>
    <w:tmpl w:val="0792B356"/>
    <w:styleLink w:val="WWNum11"/>
    <w:lvl w:ilvl="0">
      <w:numFmt w:val="bullet"/>
      <w:lvlText w:val=""/>
      <w:lvlJc w:val="left"/>
      <w:pPr>
        <w:ind w:left="1035" w:hanging="360"/>
      </w:pPr>
      <w:rPr>
        <w:rFonts w:ascii="Symbol" w:hAnsi="Symbol"/>
      </w:rPr>
    </w:lvl>
    <w:lvl w:ilvl="1">
      <w:numFmt w:val="bullet"/>
      <w:lvlText w:val="o"/>
      <w:lvlJc w:val="left"/>
      <w:pPr>
        <w:ind w:left="1755" w:hanging="360"/>
      </w:pPr>
      <w:rPr>
        <w:rFonts w:ascii="Courier New" w:hAnsi="Courier New" w:cs="Courier New"/>
      </w:rPr>
    </w:lvl>
    <w:lvl w:ilvl="2">
      <w:numFmt w:val="bullet"/>
      <w:lvlText w:val=""/>
      <w:lvlJc w:val="left"/>
      <w:pPr>
        <w:ind w:left="2475" w:hanging="360"/>
      </w:pPr>
      <w:rPr>
        <w:rFonts w:ascii="Wingdings" w:hAnsi="Wingdings"/>
      </w:rPr>
    </w:lvl>
    <w:lvl w:ilvl="3">
      <w:numFmt w:val="bullet"/>
      <w:lvlText w:val=""/>
      <w:lvlJc w:val="left"/>
      <w:pPr>
        <w:ind w:left="3195" w:hanging="360"/>
      </w:pPr>
      <w:rPr>
        <w:rFonts w:ascii="Symbol" w:hAnsi="Symbol"/>
      </w:rPr>
    </w:lvl>
    <w:lvl w:ilvl="4">
      <w:numFmt w:val="bullet"/>
      <w:lvlText w:val="o"/>
      <w:lvlJc w:val="left"/>
      <w:pPr>
        <w:ind w:left="3915" w:hanging="360"/>
      </w:pPr>
      <w:rPr>
        <w:rFonts w:ascii="Courier New" w:hAnsi="Courier New" w:cs="Courier New"/>
      </w:rPr>
    </w:lvl>
    <w:lvl w:ilvl="5">
      <w:numFmt w:val="bullet"/>
      <w:lvlText w:val=""/>
      <w:lvlJc w:val="left"/>
      <w:pPr>
        <w:ind w:left="4635" w:hanging="360"/>
      </w:pPr>
      <w:rPr>
        <w:rFonts w:ascii="Wingdings" w:hAnsi="Wingdings"/>
      </w:rPr>
    </w:lvl>
    <w:lvl w:ilvl="6">
      <w:numFmt w:val="bullet"/>
      <w:lvlText w:val=""/>
      <w:lvlJc w:val="left"/>
      <w:pPr>
        <w:ind w:left="5355" w:hanging="360"/>
      </w:pPr>
      <w:rPr>
        <w:rFonts w:ascii="Symbol" w:hAnsi="Symbol"/>
      </w:rPr>
    </w:lvl>
    <w:lvl w:ilvl="7">
      <w:numFmt w:val="bullet"/>
      <w:lvlText w:val="o"/>
      <w:lvlJc w:val="left"/>
      <w:pPr>
        <w:ind w:left="6075" w:hanging="360"/>
      </w:pPr>
      <w:rPr>
        <w:rFonts w:ascii="Courier New" w:hAnsi="Courier New" w:cs="Courier New"/>
      </w:rPr>
    </w:lvl>
    <w:lvl w:ilvl="8">
      <w:numFmt w:val="bullet"/>
      <w:lvlText w:val=""/>
      <w:lvlJc w:val="left"/>
      <w:pPr>
        <w:ind w:left="6795" w:hanging="360"/>
      </w:pPr>
      <w:rPr>
        <w:rFonts w:ascii="Wingdings" w:hAnsi="Wingdings"/>
      </w:rPr>
    </w:lvl>
  </w:abstractNum>
  <w:abstractNum w:abstractNumId="34" w15:restartNumberingAfterBreak="0">
    <w:nsid w:val="4CEC4F32"/>
    <w:multiLevelType w:val="multilevel"/>
    <w:tmpl w:val="0008B3BE"/>
    <w:styleLink w:val="WWNum23"/>
    <w:lvl w:ilvl="0">
      <w:numFmt w:val="bullet"/>
      <w:lvlText w:val=""/>
      <w:lvlJc w:val="left"/>
      <w:pPr>
        <w:ind w:left="1110" w:hanging="360"/>
      </w:pPr>
      <w:rPr>
        <w:rFonts w:ascii="Wingdings" w:hAnsi="Wingdings"/>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5" w15:restartNumberingAfterBreak="0">
    <w:nsid w:val="509236E6"/>
    <w:multiLevelType w:val="multilevel"/>
    <w:tmpl w:val="C630C666"/>
    <w:styleLink w:val="WWNum29"/>
    <w:lvl w:ilvl="0">
      <w:numFmt w:val="bullet"/>
      <w:lvlText w:val="-"/>
      <w:lvlJc w:val="left"/>
      <w:pPr>
        <w:ind w:left="1286" w:hanging="360"/>
      </w:pPr>
      <w:rPr>
        <w:rFonts w:ascii="Times New Roman" w:eastAsia="Times New Roman" w:hAnsi="Times New Roman" w:cs="Times New Roman"/>
        <w:color w:val="00000A"/>
      </w:rPr>
    </w:lvl>
    <w:lvl w:ilvl="1">
      <w:numFmt w:val="bullet"/>
      <w:lvlText w:val="o"/>
      <w:lvlJc w:val="left"/>
      <w:pPr>
        <w:ind w:left="2006" w:hanging="360"/>
      </w:pPr>
      <w:rPr>
        <w:rFonts w:ascii="Courier New" w:hAnsi="Courier New" w:cs="Courier New"/>
      </w:rPr>
    </w:lvl>
    <w:lvl w:ilvl="2">
      <w:numFmt w:val="bullet"/>
      <w:lvlText w:val=""/>
      <w:lvlJc w:val="left"/>
      <w:pPr>
        <w:ind w:left="2726" w:hanging="360"/>
      </w:pPr>
      <w:rPr>
        <w:rFonts w:ascii="Wingdings" w:hAnsi="Wingdings"/>
      </w:rPr>
    </w:lvl>
    <w:lvl w:ilvl="3">
      <w:numFmt w:val="bullet"/>
      <w:lvlText w:val=""/>
      <w:lvlJc w:val="left"/>
      <w:pPr>
        <w:ind w:left="3446" w:hanging="360"/>
      </w:pPr>
      <w:rPr>
        <w:rFonts w:ascii="Symbol" w:hAnsi="Symbol"/>
      </w:rPr>
    </w:lvl>
    <w:lvl w:ilvl="4">
      <w:numFmt w:val="bullet"/>
      <w:lvlText w:val="o"/>
      <w:lvlJc w:val="left"/>
      <w:pPr>
        <w:ind w:left="4166" w:hanging="360"/>
      </w:pPr>
      <w:rPr>
        <w:rFonts w:ascii="Courier New" w:hAnsi="Courier New" w:cs="Courier New"/>
      </w:rPr>
    </w:lvl>
    <w:lvl w:ilvl="5">
      <w:numFmt w:val="bullet"/>
      <w:lvlText w:val=""/>
      <w:lvlJc w:val="left"/>
      <w:pPr>
        <w:ind w:left="4886" w:hanging="360"/>
      </w:pPr>
      <w:rPr>
        <w:rFonts w:ascii="Wingdings" w:hAnsi="Wingdings"/>
      </w:rPr>
    </w:lvl>
    <w:lvl w:ilvl="6">
      <w:numFmt w:val="bullet"/>
      <w:lvlText w:val=""/>
      <w:lvlJc w:val="left"/>
      <w:pPr>
        <w:ind w:left="5606" w:hanging="360"/>
      </w:pPr>
      <w:rPr>
        <w:rFonts w:ascii="Symbol" w:hAnsi="Symbol"/>
      </w:rPr>
    </w:lvl>
    <w:lvl w:ilvl="7">
      <w:numFmt w:val="bullet"/>
      <w:lvlText w:val="o"/>
      <w:lvlJc w:val="left"/>
      <w:pPr>
        <w:ind w:left="6326" w:hanging="360"/>
      </w:pPr>
      <w:rPr>
        <w:rFonts w:ascii="Courier New" w:hAnsi="Courier New" w:cs="Courier New"/>
      </w:rPr>
    </w:lvl>
    <w:lvl w:ilvl="8">
      <w:numFmt w:val="bullet"/>
      <w:lvlText w:val=""/>
      <w:lvlJc w:val="left"/>
      <w:pPr>
        <w:ind w:left="7046" w:hanging="360"/>
      </w:pPr>
      <w:rPr>
        <w:rFonts w:ascii="Wingdings" w:hAnsi="Wingdings"/>
      </w:rPr>
    </w:lvl>
  </w:abstractNum>
  <w:abstractNum w:abstractNumId="36" w15:restartNumberingAfterBreak="0">
    <w:nsid w:val="56CC2561"/>
    <w:multiLevelType w:val="multilevel"/>
    <w:tmpl w:val="5CA20F84"/>
    <w:styleLink w:val="WWNum15"/>
    <w:lvl w:ilvl="0">
      <w:numFmt w:val="bullet"/>
      <w:lvlText w:val=""/>
      <w:lvlJc w:val="left"/>
      <w:pPr>
        <w:ind w:left="754" w:hanging="360"/>
      </w:pPr>
      <w:rPr>
        <w:rFonts w:ascii="Symbol" w:hAnsi="Symbol"/>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rPr>
    </w:lvl>
    <w:lvl w:ilvl="3">
      <w:numFmt w:val="bullet"/>
      <w:lvlText w:val=""/>
      <w:lvlJc w:val="left"/>
      <w:pPr>
        <w:ind w:left="2914" w:hanging="360"/>
      </w:pPr>
      <w:rPr>
        <w:rFonts w:ascii="Symbol" w:hAnsi="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rPr>
    </w:lvl>
    <w:lvl w:ilvl="6">
      <w:numFmt w:val="bullet"/>
      <w:lvlText w:val=""/>
      <w:lvlJc w:val="left"/>
      <w:pPr>
        <w:ind w:left="5074" w:hanging="360"/>
      </w:pPr>
      <w:rPr>
        <w:rFonts w:ascii="Symbol" w:hAnsi="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rPr>
    </w:lvl>
  </w:abstractNum>
  <w:abstractNum w:abstractNumId="37" w15:restartNumberingAfterBreak="0">
    <w:nsid w:val="577C089C"/>
    <w:multiLevelType w:val="hybridMultilevel"/>
    <w:tmpl w:val="42A8B0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8242B07"/>
    <w:multiLevelType w:val="multilevel"/>
    <w:tmpl w:val="53B25B0C"/>
    <w:lvl w:ilvl="0">
      <w:start w:val="1"/>
      <w:numFmt w:val="decimal"/>
      <w:lvlText w:val="%1."/>
      <w:lvlJc w:val="left"/>
      <w:pPr>
        <w:ind w:left="720" w:hanging="360"/>
      </w:pPr>
      <w:rPr>
        <w:rFonts w:hint="default"/>
        <w:color w:val="000000"/>
      </w:rPr>
    </w:lvl>
    <w:lvl w:ilvl="1">
      <w:start w:val="3"/>
      <w:numFmt w:val="decimal"/>
      <w:isLgl/>
      <w:lvlText w:val="%1.%2."/>
      <w:lvlJc w:val="left"/>
      <w:pPr>
        <w:ind w:left="1155" w:hanging="585"/>
      </w:pPr>
      <w:rPr>
        <w:rFonts w:hint="default"/>
      </w:rPr>
    </w:lvl>
    <w:lvl w:ilvl="2">
      <w:numFmt w:val="bullet"/>
      <w:lvlText w:val="-"/>
      <w:lvlJc w:val="left"/>
      <w:pPr>
        <w:ind w:left="1140" w:hanging="360"/>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9" w15:restartNumberingAfterBreak="0">
    <w:nsid w:val="5C2E2C8E"/>
    <w:multiLevelType w:val="hybridMultilevel"/>
    <w:tmpl w:val="2074756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15:restartNumberingAfterBreak="0">
    <w:nsid w:val="5D7C37A3"/>
    <w:multiLevelType w:val="multilevel"/>
    <w:tmpl w:val="F9C6C54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E4372D5"/>
    <w:multiLevelType w:val="hybridMultilevel"/>
    <w:tmpl w:val="6494F5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5F32534C"/>
    <w:multiLevelType w:val="hybridMultilevel"/>
    <w:tmpl w:val="E93AE4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BF52D6"/>
    <w:multiLevelType w:val="multilevel"/>
    <w:tmpl w:val="244E3106"/>
    <w:styleLink w:val="WWNum1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613C738A"/>
    <w:multiLevelType w:val="multilevel"/>
    <w:tmpl w:val="9050FA62"/>
    <w:styleLink w:val="WWNum26"/>
    <w:lvl w:ilvl="0">
      <w:numFmt w:val="bullet"/>
      <w:lvlText w:val=""/>
      <w:lvlJc w:val="left"/>
      <w:pPr>
        <w:ind w:left="1335" w:hanging="360"/>
      </w:pPr>
      <w:rPr>
        <w:rFonts w:ascii="Symbol" w:hAnsi="Symbol"/>
      </w:rPr>
    </w:lvl>
    <w:lvl w:ilvl="1">
      <w:numFmt w:val="bullet"/>
      <w:lvlText w:val="o"/>
      <w:lvlJc w:val="left"/>
      <w:pPr>
        <w:ind w:left="2055" w:hanging="360"/>
      </w:pPr>
      <w:rPr>
        <w:rFonts w:ascii="Courier New" w:hAnsi="Courier New" w:cs="Courier New"/>
      </w:rPr>
    </w:lvl>
    <w:lvl w:ilvl="2">
      <w:numFmt w:val="bullet"/>
      <w:lvlText w:val=""/>
      <w:lvlJc w:val="left"/>
      <w:pPr>
        <w:ind w:left="2775" w:hanging="360"/>
      </w:pPr>
      <w:rPr>
        <w:rFonts w:ascii="Wingdings" w:hAnsi="Wingdings"/>
      </w:rPr>
    </w:lvl>
    <w:lvl w:ilvl="3">
      <w:numFmt w:val="bullet"/>
      <w:lvlText w:val=""/>
      <w:lvlJc w:val="left"/>
      <w:pPr>
        <w:ind w:left="3495" w:hanging="360"/>
      </w:pPr>
      <w:rPr>
        <w:rFonts w:ascii="Symbol" w:hAnsi="Symbol"/>
      </w:rPr>
    </w:lvl>
    <w:lvl w:ilvl="4">
      <w:numFmt w:val="bullet"/>
      <w:lvlText w:val="o"/>
      <w:lvlJc w:val="left"/>
      <w:pPr>
        <w:ind w:left="4215" w:hanging="360"/>
      </w:pPr>
      <w:rPr>
        <w:rFonts w:ascii="Courier New" w:hAnsi="Courier New" w:cs="Courier New"/>
      </w:rPr>
    </w:lvl>
    <w:lvl w:ilvl="5">
      <w:numFmt w:val="bullet"/>
      <w:lvlText w:val=""/>
      <w:lvlJc w:val="left"/>
      <w:pPr>
        <w:ind w:left="4935" w:hanging="360"/>
      </w:pPr>
      <w:rPr>
        <w:rFonts w:ascii="Wingdings" w:hAnsi="Wingdings"/>
      </w:rPr>
    </w:lvl>
    <w:lvl w:ilvl="6">
      <w:numFmt w:val="bullet"/>
      <w:lvlText w:val=""/>
      <w:lvlJc w:val="left"/>
      <w:pPr>
        <w:ind w:left="5655" w:hanging="360"/>
      </w:pPr>
      <w:rPr>
        <w:rFonts w:ascii="Symbol" w:hAnsi="Symbol"/>
      </w:rPr>
    </w:lvl>
    <w:lvl w:ilvl="7">
      <w:numFmt w:val="bullet"/>
      <w:lvlText w:val="o"/>
      <w:lvlJc w:val="left"/>
      <w:pPr>
        <w:ind w:left="6375" w:hanging="360"/>
      </w:pPr>
      <w:rPr>
        <w:rFonts w:ascii="Courier New" w:hAnsi="Courier New" w:cs="Courier New"/>
      </w:rPr>
    </w:lvl>
    <w:lvl w:ilvl="8">
      <w:numFmt w:val="bullet"/>
      <w:lvlText w:val=""/>
      <w:lvlJc w:val="left"/>
      <w:pPr>
        <w:ind w:left="7095" w:hanging="360"/>
      </w:pPr>
      <w:rPr>
        <w:rFonts w:ascii="Wingdings" w:hAnsi="Wingdings"/>
      </w:rPr>
    </w:lvl>
  </w:abstractNum>
  <w:abstractNum w:abstractNumId="45" w15:restartNumberingAfterBreak="0">
    <w:nsid w:val="62AE6F7C"/>
    <w:multiLevelType w:val="hybridMultilevel"/>
    <w:tmpl w:val="706C6260"/>
    <w:lvl w:ilvl="0" w:tplc="649E5A82">
      <w:start w:val="1"/>
      <w:numFmt w:val="bullet"/>
      <w:lvlText w:val="•"/>
      <w:lvlJc w:val="left"/>
      <w:pPr>
        <w:tabs>
          <w:tab w:val="num" w:pos="720"/>
        </w:tabs>
        <w:ind w:left="720" w:hanging="360"/>
      </w:pPr>
      <w:rPr>
        <w:rFonts w:ascii="Arial" w:hAnsi="Arial" w:hint="default"/>
      </w:rPr>
    </w:lvl>
    <w:lvl w:ilvl="1" w:tplc="87D807A0" w:tentative="1">
      <w:start w:val="1"/>
      <w:numFmt w:val="bullet"/>
      <w:lvlText w:val="•"/>
      <w:lvlJc w:val="left"/>
      <w:pPr>
        <w:tabs>
          <w:tab w:val="num" w:pos="1440"/>
        </w:tabs>
        <w:ind w:left="1440" w:hanging="360"/>
      </w:pPr>
      <w:rPr>
        <w:rFonts w:ascii="Arial" w:hAnsi="Arial" w:hint="default"/>
      </w:rPr>
    </w:lvl>
    <w:lvl w:ilvl="2" w:tplc="D5B042AC" w:tentative="1">
      <w:start w:val="1"/>
      <w:numFmt w:val="bullet"/>
      <w:lvlText w:val="•"/>
      <w:lvlJc w:val="left"/>
      <w:pPr>
        <w:tabs>
          <w:tab w:val="num" w:pos="2160"/>
        </w:tabs>
        <w:ind w:left="2160" w:hanging="360"/>
      </w:pPr>
      <w:rPr>
        <w:rFonts w:ascii="Arial" w:hAnsi="Arial" w:hint="default"/>
      </w:rPr>
    </w:lvl>
    <w:lvl w:ilvl="3" w:tplc="4A3AF8CC" w:tentative="1">
      <w:start w:val="1"/>
      <w:numFmt w:val="bullet"/>
      <w:lvlText w:val="•"/>
      <w:lvlJc w:val="left"/>
      <w:pPr>
        <w:tabs>
          <w:tab w:val="num" w:pos="2880"/>
        </w:tabs>
        <w:ind w:left="2880" w:hanging="360"/>
      </w:pPr>
      <w:rPr>
        <w:rFonts w:ascii="Arial" w:hAnsi="Arial" w:hint="default"/>
      </w:rPr>
    </w:lvl>
    <w:lvl w:ilvl="4" w:tplc="6930EB96" w:tentative="1">
      <w:start w:val="1"/>
      <w:numFmt w:val="bullet"/>
      <w:lvlText w:val="•"/>
      <w:lvlJc w:val="left"/>
      <w:pPr>
        <w:tabs>
          <w:tab w:val="num" w:pos="3600"/>
        </w:tabs>
        <w:ind w:left="3600" w:hanging="360"/>
      </w:pPr>
      <w:rPr>
        <w:rFonts w:ascii="Arial" w:hAnsi="Arial" w:hint="default"/>
      </w:rPr>
    </w:lvl>
    <w:lvl w:ilvl="5" w:tplc="63E851D2" w:tentative="1">
      <w:start w:val="1"/>
      <w:numFmt w:val="bullet"/>
      <w:lvlText w:val="•"/>
      <w:lvlJc w:val="left"/>
      <w:pPr>
        <w:tabs>
          <w:tab w:val="num" w:pos="4320"/>
        </w:tabs>
        <w:ind w:left="4320" w:hanging="360"/>
      </w:pPr>
      <w:rPr>
        <w:rFonts w:ascii="Arial" w:hAnsi="Arial" w:hint="default"/>
      </w:rPr>
    </w:lvl>
    <w:lvl w:ilvl="6" w:tplc="71E492D0" w:tentative="1">
      <w:start w:val="1"/>
      <w:numFmt w:val="bullet"/>
      <w:lvlText w:val="•"/>
      <w:lvlJc w:val="left"/>
      <w:pPr>
        <w:tabs>
          <w:tab w:val="num" w:pos="5040"/>
        </w:tabs>
        <w:ind w:left="5040" w:hanging="360"/>
      </w:pPr>
      <w:rPr>
        <w:rFonts w:ascii="Arial" w:hAnsi="Arial" w:hint="default"/>
      </w:rPr>
    </w:lvl>
    <w:lvl w:ilvl="7" w:tplc="A0707ED0" w:tentative="1">
      <w:start w:val="1"/>
      <w:numFmt w:val="bullet"/>
      <w:lvlText w:val="•"/>
      <w:lvlJc w:val="left"/>
      <w:pPr>
        <w:tabs>
          <w:tab w:val="num" w:pos="5760"/>
        </w:tabs>
        <w:ind w:left="5760" w:hanging="360"/>
      </w:pPr>
      <w:rPr>
        <w:rFonts w:ascii="Arial" w:hAnsi="Arial" w:hint="default"/>
      </w:rPr>
    </w:lvl>
    <w:lvl w:ilvl="8" w:tplc="85F8139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3CE2990"/>
    <w:multiLevelType w:val="singleLevel"/>
    <w:tmpl w:val="38D4729A"/>
    <w:lvl w:ilvl="0">
      <w:start w:val="8"/>
      <w:numFmt w:val="decimal"/>
      <w:lvlText w:val="%1."/>
      <w:legacy w:legacy="1" w:legacySpace="0" w:legacyIndent="216"/>
      <w:lvlJc w:val="left"/>
      <w:pPr>
        <w:ind w:left="0" w:firstLine="0"/>
      </w:pPr>
      <w:rPr>
        <w:rFonts w:ascii="Times New Roman" w:hAnsi="Times New Roman" w:cs="Times New Roman" w:hint="default"/>
      </w:rPr>
    </w:lvl>
  </w:abstractNum>
  <w:abstractNum w:abstractNumId="47" w15:restartNumberingAfterBreak="0">
    <w:nsid w:val="63FF6EBF"/>
    <w:multiLevelType w:val="multilevel"/>
    <w:tmpl w:val="780A88B0"/>
    <w:lvl w:ilvl="0">
      <w:start w:val="1"/>
      <w:numFmt w:val="bullet"/>
      <w:pStyle w:val="a"/>
      <w:lvlText w:val="-"/>
      <w:lvlJc w:val="left"/>
      <w:pPr>
        <w:tabs>
          <w:tab w:val="num" w:pos="360"/>
        </w:tabs>
        <w:ind w:left="360" w:hanging="360"/>
      </w:pPr>
      <w:rPr>
        <w:rFonts w:ascii="Times New Roman" w:eastAsia="Times New Roman" w:hAnsi="Times New Roman" w:cs="Times New Roman" w:hint="default"/>
        <w:b w:val="0"/>
        <w:color w:val="auto"/>
      </w:rPr>
    </w:lvl>
    <w:lvl w:ilvl="1">
      <w:start w:val="1"/>
      <w:numFmt w:val="decimal"/>
      <w:lvlText w:val="%1.%2."/>
      <w:lvlJc w:val="left"/>
      <w:pPr>
        <w:tabs>
          <w:tab w:val="num" w:pos="360"/>
        </w:tabs>
        <w:ind w:left="360" w:hanging="360"/>
      </w:pPr>
      <w:rPr>
        <w:b w:val="0"/>
      </w:rPr>
    </w:lvl>
    <w:lvl w:ilvl="2">
      <w:numFmt w:val="bullet"/>
      <w:lvlText w:val="-"/>
      <w:lvlJc w:val="left"/>
      <w:pPr>
        <w:ind w:left="360" w:hanging="360"/>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15:restartNumberingAfterBreak="0">
    <w:nsid w:val="649446DE"/>
    <w:multiLevelType w:val="hybridMultilevel"/>
    <w:tmpl w:val="AB02EF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65E958B2"/>
    <w:multiLevelType w:val="hybridMultilevel"/>
    <w:tmpl w:val="F572D08E"/>
    <w:styleLink w:val="WWNum7"/>
    <w:lvl w:ilvl="0" w:tplc="D820036E">
      <w:start w:val="11"/>
      <w:numFmt w:val="decimal"/>
      <w:lvlText w:val="%1."/>
      <w:lvlJc w:val="left"/>
      <w:pPr>
        <w:tabs>
          <w:tab w:val="num" w:pos="1070"/>
        </w:tabs>
        <w:ind w:left="1070" w:hanging="360"/>
      </w:pPr>
      <w:rPr>
        <w:rFonts w:hint="default"/>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50" w15:restartNumberingAfterBreak="0">
    <w:nsid w:val="660A4FD4"/>
    <w:multiLevelType w:val="hybridMultilevel"/>
    <w:tmpl w:val="68E8EB8C"/>
    <w:lvl w:ilvl="0" w:tplc="27C6230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88D3262"/>
    <w:multiLevelType w:val="multilevel"/>
    <w:tmpl w:val="0B54E472"/>
    <w:styleLink w:val="WWNum22"/>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52" w15:restartNumberingAfterBreak="0">
    <w:nsid w:val="6F0146BA"/>
    <w:multiLevelType w:val="multilevel"/>
    <w:tmpl w:val="2DCAEE52"/>
    <w:styleLink w:val="WWNum5"/>
    <w:lvl w:ilvl="0">
      <w:start w:val="8"/>
      <w:numFmt w:val="decimal"/>
      <w:lvlText w:val="%1."/>
      <w:lvlJc w:val="left"/>
      <w:pPr>
        <w:ind w:left="3960" w:hanging="360"/>
      </w:pPr>
    </w:lvl>
    <w:lvl w:ilvl="1">
      <w:start w:val="1"/>
      <w:numFmt w:val="none"/>
      <w:lvlText w:val="%2"/>
      <w:lvlJc w:val="left"/>
      <w:pPr>
        <w:ind w:left="3780" w:hanging="360"/>
      </w:pPr>
    </w:lvl>
    <w:lvl w:ilvl="2">
      <w:start w:val="1"/>
      <w:numFmt w:val="none"/>
      <w:lvlText w:val="%3"/>
      <w:lvlJc w:val="left"/>
      <w:pPr>
        <w:ind w:left="4140" w:hanging="360"/>
      </w:pPr>
    </w:lvl>
    <w:lvl w:ilvl="3">
      <w:start w:val="1"/>
      <w:numFmt w:val="none"/>
      <w:lvlText w:val="%4"/>
      <w:lvlJc w:val="left"/>
      <w:pPr>
        <w:ind w:left="4500" w:hanging="360"/>
      </w:pPr>
    </w:lvl>
    <w:lvl w:ilvl="4">
      <w:start w:val="1"/>
      <w:numFmt w:val="none"/>
      <w:lvlText w:val="%5"/>
      <w:lvlJc w:val="left"/>
      <w:pPr>
        <w:ind w:left="4860" w:hanging="360"/>
      </w:pPr>
    </w:lvl>
    <w:lvl w:ilvl="5">
      <w:start w:val="1"/>
      <w:numFmt w:val="none"/>
      <w:lvlText w:val="%6"/>
      <w:lvlJc w:val="left"/>
      <w:pPr>
        <w:ind w:left="5220" w:hanging="360"/>
      </w:pPr>
    </w:lvl>
    <w:lvl w:ilvl="6">
      <w:start w:val="1"/>
      <w:numFmt w:val="none"/>
      <w:lvlText w:val="%7"/>
      <w:lvlJc w:val="left"/>
      <w:pPr>
        <w:ind w:left="5580" w:hanging="360"/>
      </w:pPr>
    </w:lvl>
    <w:lvl w:ilvl="7">
      <w:start w:val="1"/>
      <w:numFmt w:val="none"/>
      <w:lvlText w:val="%8"/>
      <w:lvlJc w:val="left"/>
      <w:pPr>
        <w:ind w:left="5940" w:hanging="360"/>
      </w:pPr>
    </w:lvl>
    <w:lvl w:ilvl="8">
      <w:start w:val="1"/>
      <w:numFmt w:val="none"/>
      <w:lvlText w:val="%9"/>
      <w:lvlJc w:val="left"/>
      <w:pPr>
        <w:ind w:left="6300" w:hanging="360"/>
      </w:pPr>
    </w:lvl>
  </w:abstractNum>
  <w:abstractNum w:abstractNumId="53" w15:restartNumberingAfterBreak="0">
    <w:nsid w:val="70AB32AA"/>
    <w:multiLevelType w:val="multilevel"/>
    <w:tmpl w:val="CD68B924"/>
    <w:lvl w:ilvl="0">
      <w:start w:val="1"/>
      <w:numFmt w:val="decimal"/>
      <w:lvlText w:val="%1."/>
      <w:lvlJc w:val="left"/>
      <w:pPr>
        <w:ind w:left="644"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4" w15:restartNumberingAfterBreak="0">
    <w:nsid w:val="7674044F"/>
    <w:multiLevelType w:val="hybridMultilevel"/>
    <w:tmpl w:val="D91A6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6E040D4"/>
    <w:multiLevelType w:val="hybridMultilevel"/>
    <w:tmpl w:val="698205EA"/>
    <w:lvl w:ilvl="0" w:tplc="863660D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15:restartNumberingAfterBreak="0">
    <w:nsid w:val="78261249"/>
    <w:multiLevelType w:val="multilevel"/>
    <w:tmpl w:val="6F267508"/>
    <w:styleLink w:val="WWNum30"/>
    <w:lvl w:ilvl="0">
      <w:numFmt w:val="bullet"/>
      <w:lvlText w:val="-"/>
      <w:lvlJc w:val="left"/>
      <w:pPr>
        <w:ind w:left="720" w:hanging="360"/>
      </w:pPr>
      <w:rPr>
        <w:rFonts w:ascii="Times New Roman" w:eastAsia="Times New Roman" w:hAnsi="Times New Roman" w:cs="Times New Roman"/>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7843026F"/>
    <w:multiLevelType w:val="multilevel"/>
    <w:tmpl w:val="56C2B0D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9980A22"/>
    <w:multiLevelType w:val="multilevel"/>
    <w:tmpl w:val="710C711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7A543DE5"/>
    <w:multiLevelType w:val="multilevel"/>
    <w:tmpl w:val="7C3A3CFC"/>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0212626">
    <w:abstractNumId w:val="41"/>
  </w:num>
  <w:num w:numId="2" w16cid:durableId="34813589">
    <w:abstractNumId w:val="55"/>
  </w:num>
  <w:num w:numId="3" w16cid:durableId="570432558">
    <w:abstractNumId w:val="42"/>
  </w:num>
  <w:num w:numId="4" w16cid:durableId="1663662761">
    <w:abstractNumId w:val="3"/>
  </w:num>
  <w:num w:numId="5" w16cid:durableId="608466318">
    <w:abstractNumId w:val="57"/>
  </w:num>
  <w:num w:numId="6" w16cid:durableId="1829784398">
    <w:abstractNumId w:val="3"/>
    <w:lvlOverride w:ilvl="0">
      <w:startOverride w:val="1"/>
    </w:lvlOverride>
  </w:num>
  <w:num w:numId="7" w16cid:durableId="2001886535">
    <w:abstractNumId w:val="21"/>
  </w:num>
  <w:num w:numId="8" w16cid:durableId="1997368660">
    <w:abstractNumId w:val="26"/>
  </w:num>
  <w:num w:numId="9" w16cid:durableId="1171873499">
    <w:abstractNumId w:val="13"/>
  </w:num>
  <w:num w:numId="10" w16cid:durableId="1947224659">
    <w:abstractNumId w:val="18"/>
  </w:num>
  <w:num w:numId="11" w16cid:durableId="1521968118">
    <w:abstractNumId w:val="52"/>
  </w:num>
  <w:num w:numId="12" w16cid:durableId="1964849948">
    <w:abstractNumId w:val="24"/>
  </w:num>
  <w:num w:numId="13" w16cid:durableId="1266114744">
    <w:abstractNumId w:val="25"/>
  </w:num>
  <w:num w:numId="14" w16cid:durableId="621882719">
    <w:abstractNumId w:val="4"/>
  </w:num>
  <w:num w:numId="15" w16cid:durableId="1509755984">
    <w:abstractNumId w:val="7"/>
  </w:num>
  <w:num w:numId="16" w16cid:durableId="601492480">
    <w:abstractNumId w:val="33"/>
  </w:num>
  <w:num w:numId="17" w16cid:durableId="1599482167">
    <w:abstractNumId w:val="29"/>
  </w:num>
  <w:num w:numId="18" w16cid:durableId="1690254242">
    <w:abstractNumId w:val="9"/>
  </w:num>
  <w:num w:numId="19" w16cid:durableId="2022929757">
    <w:abstractNumId w:val="17"/>
  </w:num>
  <w:num w:numId="20" w16cid:durableId="1238324518">
    <w:abstractNumId w:val="36"/>
  </w:num>
  <w:num w:numId="21" w16cid:durableId="1900289906">
    <w:abstractNumId w:val="31"/>
  </w:num>
  <w:num w:numId="22" w16cid:durableId="896010853">
    <w:abstractNumId w:val="43"/>
  </w:num>
  <w:num w:numId="23" w16cid:durableId="1469663413">
    <w:abstractNumId w:val="6"/>
  </w:num>
  <w:num w:numId="24" w16cid:durableId="1407146115">
    <w:abstractNumId w:val="30"/>
  </w:num>
  <w:num w:numId="25" w16cid:durableId="75591636">
    <w:abstractNumId w:val="59"/>
  </w:num>
  <w:num w:numId="26" w16cid:durableId="1039159556">
    <w:abstractNumId w:val="8"/>
  </w:num>
  <w:num w:numId="27" w16cid:durableId="2069307105">
    <w:abstractNumId w:val="51"/>
  </w:num>
  <w:num w:numId="28" w16cid:durableId="1656450434">
    <w:abstractNumId w:val="34"/>
  </w:num>
  <w:num w:numId="29" w16cid:durableId="173107300">
    <w:abstractNumId w:val="14"/>
  </w:num>
  <w:num w:numId="30" w16cid:durableId="1213418960">
    <w:abstractNumId w:val="22"/>
  </w:num>
  <w:num w:numId="31" w16cid:durableId="1235312625">
    <w:abstractNumId w:val="44"/>
  </w:num>
  <w:num w:numId="32" w16cid:durableId="492911015">
    <w:abstractNumId w:val="11"/>
  </w:num>
  <w:num w:numId="33" w16cid:durableId="1931964577">
    <w:abstractNumId w:val="15"/>
  </w:num>
  <w:num w:numId="34" w16cid:durableId="544025813">
    <w:abstractNumId w:val="35"/>
  </w:num>
  <w:num w:numId="35" w16cid:durableId="564921284">
    <w:abstractNumId w:val="56"/>
  </w:num>
  <w:num w:numId="36" w16cid:durableId="1325740284">
    <w:abstractNumId w:val="16"/>
  </w:num>
  <w:num w:numId="37" w16cid:durableId="1557548561">
    <w:abstractNumId w:val="48"/>
  </w:num>
  <w:num w:numId="38" w16cid:durableId="895360304">
    <w:abstractNumId w:val="49"/>
  </w:num>
  <w:num w:numId="39" w16cid:durableId="1215503011">
    <w:abstractNumId w:val="23"/>
  </w:num>
  <w:num w:numId="40" w16cid:durableId="1816296289">
    <w:abstractNumId w:val="47"/>
  </w:num>
  <w:num w:numId="41" w16cid:durableId="1454515663">
    <w:abstractNumId w:val="37"/>
  </w:num>
  <w:num w:numId="42" w16cid:durableId="227114266">
    <w:abstractNumId w:val="53"/>
  </w:num>
  <w:num w:numId="43" w16cid:durableId="1522426277">
    <w:abstractNumId w:val="19"/>
  </w:num>
  <w:num w:numId="44" w16cid:durableId="1974099001">
    <w:abstractNumId w:val="38"/>
  </w:num>
  <w:num w:numId="45" w16cid:durableId="1384913395">
    <w:abstractNumId w:val="27"/>
  </w:num>
  <w:num w:numId="46" w16cid:durableId="577400940">
    <w:abstractNumId w:val="40"/>
  </w:num>
  <w:num w:numId="47" w16cid:durableId="727922687">
    <w:abstractNumId w:val="5"/>
  </w:num>
  <w:num w:numId="48" w16cid:durableId="1941715082">
    <w:abstractNumId w:val="32"/>
  </w:num>
  <w:num w:numId="49" w16cid:durableId="1704360283">
    <w:abstractNumId w:val="28"/>
  </w:num>
  <w:num w:numId="50" w16cid:durableId="1909993451">
    <w:abstractNumId w:val="2"/>
  </w:num>
  <w:num w:numId="51" w16cid:durableId="1117681165">
    <w:abstractNumId w:val="1"/>
  </w:num>
  <w:num w:numId="52" w16cid:durableId="426733952">
    <w:abstractNumId w:val="0"/>
  </w:num>
  <w:num w:numId="53" w16cid:durableId="1884904149">
    <w:abstractNumId w:val="45"/>
  </w:num>
  <w:num w:numId="54" w16cid:durableId="1552498331">
    <w:abstractNumId w:val="46"/>
    <w:lvlOverride w:ilvl="0">
      <w:startOverride w:val="8"/>
    </w:lvlOverride>
  </w:num>
  <w:num w:numId="55" w16cid:durableId="731008361">
    <w:abstractNumId w:val="39"/>
  </w:num>
  <w:num w:numId="56" w16cid:durableId="929922193">
    <w:abstractNumId w:val="58"/>
  </w:num>
  <w:num w:numId="57" w16cid:durableId="1649286450">
    <w:abstractNumId w:val="12"/>
  </w:num>
  <w:num w:numId="58" w16cid:durableId="853688471">
    <w:abstractNumId w:val="10"/>
  </w:num>
  <w:num w:numId="59" w16cid:durableId="1064789883">
    <w:abstractNumId w:val="54"/>
  </w:num>
  <w:num w:numId="60" w16cid:durableId="697197456">
    <w:abstractNumId w:val="20"/>
  </w:num>
  <w:num w:numId="61" w16cid:durableId="166909163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28"/>
    <w:rsid w:val="002834EA"/>
    <w:rsid w:val="006D13C1"/>
    <w:rsid w:val="00820128"/>
    <w:rsid w:val="00833BA9"/>
    <w:rsid w:val="00971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B560"/>
  <w15:chartTrackingRefBased/>
  <w15:docId w15:val="{CA655AC5-9576-40EF-B9E6-97A6CE7F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833BA9"/>
    <w:pPr>
      <w:widowControl w:val="0"/>
      <w:autoSpaceDE w:val="0"/>
      <w:autoSpaceDN w:val="0"/>
      <w:adjustRightInd w:val="0"/>
      <w:spacing w:before="108" w:after="108" w:line="240" w:lineRule="auto"/>
      <w:jc w:val="center"/>
      <w:outlineLvl w:val="0"/>
    </w:pPr>
    <w:rPr>
      <w:rFonts w:ascii="Arial" w:eastAsia="Times New Roman" w:hAnsi="Arial" w:cs="Arial"/>
      <w:b/>
      <w:bCs/>
      <w:color w:val="000080"/>
      <w:kern w:val="0"/>
      <w:sz w:val="24"/>
      <w:szCs w:val="24"/>
      <w:lang w:eastAsia="ru-RU"/>
      <w14:ligatures w14:val="none"/>
    </w:rPr>
  </w:style>
  <w:style w:type="paragraph" w:styleId="20">
    <w:name w:val="heading 2"/>
    <w:basedOn w:val="a0"/>
    <w:next w:val="a0"/>
    <w:link w:val="21"/>
    <w:qFormat/>
    <w:rsid w:val="00833BA9"/>
    <w:pPr>
      <w:keepNext/>
      <w:keepLines/>
      <w:spacing w:before="200" w:after="0" w:line="240" w:lineRule="auto"/>
      <w:outlineLvl w:val="1"/>
    </w:pPr>
    <w:rPr>
      <w:rFonts w:ascii="Cambria" w:eastAsia="Times New Roman" w:hAnsi="Cambria" w:cs="Times New Roman"/>
      <w:b/>
      <w:bCs/>
      <w:color w:val="4F81BD"/>
      <w:kern w:val="0"/>
      <w:sz w:val="26"/>
      <w:szCs w:val="26"/>
      <w:lang w:eastAsia="ru-RU"/>
      <w14:ligatures w14:val="none"/>
    </w:rPr>
  </w:style>
  <w:style w:type="paragraph" w:styleId="30">
    <w:name w:val="heading 3"/>
    <w:basedOn w:val="a0"/>
    <w:next w:val="a0"/>
    <w:link w:val="31"/>
    <w:uiPriority w:val="9"/>
    <w:qFormat/>
    <w:rsid w:val="00833BA9"/>
    <w:pPr>
      <w:keepNext/>
      <w:keepLines/>
      <w:spacing w:before="200" w:after="0" w:line="276" w:lineRule="auto"/>
      <w:outlineLvl w:val="2"/>
    </w:pPr>
    <w:rPr>
      <w:rFonts w:ascii="Cambria" w:eastAsia="Times New Roman" w:hAnsi="Cambria" w:cs="Times New Roman"/>
      <w:b/>
      <w:bCs/>
      <w:color w:val="4F81BD"/>
      <w:kern w:val="0"/>
      <w14:ligatures w14:val="none"/>
    </w:rPr>
  </w:style>
  <w:style w:type="paragraph" w:styleId="40">
    <w:name w:val="heading 4"/>
    <w:basedOn w:val="a0"/>
    <w:next w:val="a0"/>
    <w:link w:val="41"/>
    <w:uiPriority w:val="9"/>
    <w:semiHidden/>
    <w:unhideWhenUsed/>
    <w:qFormat/>
    <w:rsid w:val="00833BA9"/>
    <w:pPr>
      <w:keepNext/>
      <w:keepLines/>
      <w:spacing w:before="40" w:after="0"/>
      <w:outlineLvl w:val="3"/>
    </w:pPr>
    <w:rPr>
      <w:rFonts w:ascii="Cambria" w:eastAsia="Times New Roman" w:hAnsi="Cambria" w:cs="Times New Roman"/>
      <w:b/>
      <w:bCs/>
      <w:i/>
      <w:iCs/>
      <w:color w:val="4F81BD"/>
      <w:sz w:val="24"/>
      <w:szCs w:val="24"/>
    </w:rPr>
  </w:style>
  <w:style w:type="paragraph" w:styleId="5">
    <w:name w:val="heading 5"/>
    <w:basedOn w:val="a0"/>
    <w:next w:val="a0"/>
    <w:link w:val="50"/>
    <w:semiHidden/>
    <w:unhideWhenUsed/>
    <w:qFormat/>
    <w:rsid w:val="00833BA9"/>
    <w:pPr>
      <w:keepNext/>
      <w:keepLines/>
      <w:spacing w:before="40" w:after="0"/>
      <w:outlineLvl w:val="4"/>
    </w:pPr>
    <w:rPr>
      <w:rFonts w:ascii="Cambria" w:eastAsia="Times New Roman" w:hAnsi="Cambria" w:cs="Times New Roman"/>
      <w:color w:val="243F60"/>
      <w:sz w:val="24"/>
      <w:szCs w:val="24"/>
    </w:rPr>
  </w:style>
  <w:style w:type="paragraph" w:styleId="6">
    <w:name w:val="heading 6"/>
    <w:basedOn w:val="a0"/>
    <w:next w:val="a0"/>
    <w:link w:val="60"/>
    <w:semiHidden/>
    <w:unhideWhenUsed/>
    <w:qFormat/>
    <w:rsid w:val="00833BA9"/>
    <w:pPr>
      <w:keepNext/>
      <w:keepLines/>
      <w:spacing w:before="40" w:after="0"/>
      <w:outlineLvl w:val="5"/>
    </w:pPr>
    <w:rPr>
      <w:rFonts w:ascii="Cambria" w:eastAsia="Times New Roman" w:hAnsi="Cambria" w:cs="Times New Roman"/>
      <w:i/>
      <w:iCs/>
      <w:color w:val="243F6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33BA9"/>
    <w:rPr>
      <w:rFonts w:ascii="Arial" w:eastAsia="Times New Roman" w:hAnsi="Arial" w:cs="Arial"/>
      <w:b/>
      <w:bCs/>
      <w:color w:val="000080"/>
      <w:kern w:val="0"/>
      <w:sz w:val="24"/>
      <w:szCs w:val="24"/>
      <w:lang w:eastAsia="ru-RU"/>
      <w14:ligatures w14:val="none"/>
    </w:rPr>
  </w:style>
  <w:style w:type="character" w:customStyle="1" w:styleId="21">
    <w:name w:val="Заголовок 2 Знак"/>
    <w:basedOn w:val="a1"/>
    <w:link w:val="20"/>
    <w:rsid w:val="00833BA9"/>
    <w:rPr>
      <w:rFonts w:ascii="Cambria" w:eastAsia="Times New Roman" w:hAnsi="Cambria" w:cs="Times New Roman"/>
      <w:b/>
      <w:bCs/>
      <w:color w:val="4F81BD"/>
      <w:kern w:val="0"/>
      <w:sz w:val="26"/>
      <w:szCs w:val="26"/>
      <w:lang w:eastAsia="ru-RU"/>
      <w14:ligatures w14:val="none"/>
    </w:rPr>
  </w:style>
  <w:style w:type="character" w:customStyle="1" w:styleId="31">
    <w:name w:val="Заголовок 3 Знак"/>
    <w:basedOn w:val="a1"/>
    <w:link w:val="30"/>
    <w:uiPriority w:val="9"/>
    <w:rsid w:val="00833BA9"/>
    <w:rPr>
      <w:rFonts w:ascii="Cambria" w:eastAsia="Times New Roman" w:hAnsi="Cambria" w:cs="Times New Roman"/>
      <w:b/>
      <w:bCs/>
      <w:color w:val="4F81BD"/>
      <w:kern w:val="0"/>
      <w14:ligatures w14:val="none"/>
    </w:rPr>
  </w:style>
  <w:style w:type="paragraph" w:customStyle="1" w:styleId="410">
    <w:name w:val="Заголовок 41"/>
    <w:basedOn w:val="a0"/>
    <w:next w:val="a0"/>
    <w:uiPriority w:val="9"/>
    <w:unhideWhenUsed/>
    <w:qFormat/>
    <w:locked/>
    <w:rsid w:val="00833BA9"/>
    <w:pPr>
      <w:keepNext/>
      <w:keepLines/>
      <w:spacing w:before="200" w:after="0" w:line="240" w:lineRule="auto"/>
      <w:outlineLvl w:val="3"/>
    </w:pPr>
    <w:rPr>
      <w:rFonts w:ascii="Cambria" w:eastAsia="Times New Roman" w:hAnsi="Cambria" w:cs="Times New Roman"/>
      <w:b/>
      <w:bCs/>
      <w:i/>
      <w:iCs/>
      <w:color w:val="4F81BD"/>
      <w:kern w:val="0"/>
      <w:sz w:val="24"/>
      <w:szCs w:val="24"/>
      <w:lang w:eastAsia="ru-RU"/>
      <w14:ligatures w14:val="none"/>
    </w:rPr>
  </w:style>
  <w:style w:type="paragraph" w:customStyle="1" w:styleId="51">
    <w:name w:val="Заголовок 51"/>
    <w:basedOn w:val="a0"/>
    <w:next w:val="a0"/>
    <w:unhideWhenUsed/>
    <w:qFormat/>
    <w:locked/>
    <w:rsid w:val="00833BA9"/>
    <w:pPr>
      <w:keepNext/>
      <w:keepLines/>
      <w:spacing w:before="200" w:after="0" w:line="240" w:lineRule="auto"/>
      <w:outlineLvl w:val="4"/>
    </w:pPr>
    <w:rPr>
      <w:rFonts w:ascii="Cambria" w:eastAsia="Times New Roman" w:hAnsi="Cambria" w:cs="Times New Roman"/>
      <w:color w:val="243F60"/>
      <w:kern w:val="0"/>
      <w:sz w:val="24"/>
      <w:szCs w:val="24"/>
      <w:lang w:eastAsia="ru-RU"/>
      <w14:ligatures w14:val="none"/>
    </w:rPr>
  </w:style>
  <w:style w:type="paragraph" w:customStyle="1" w:styleId="61">
    <w:name w:val="Заголовок 61"/>
    <w:basedOn w:val="a0"/>
    <w:next w:val="a0"/>
    <w:unhideWhenUsed/>
    <w:qFormat/>
    <w:locked/>
    <w:rsid w:val="00833BA9"/>
    <w:pPr>
      <w:keepNext/>
      <w:keepLines/>
      <w:spacing w:before="200" w:after="0" w:line="240" w:lineRule="auto"/>
      <w:outlineLvl w:val="5"/>
    </w:pPr>
    <w:rPr>
      <w:rFonts w:ascii="Cambria" w:eastAsia="Times New Roman" w:hAnsi="Cambria" w:cs="Times New Roman"/>
      <w:i/>
      <w:iCs/>
      <w:color w:val="243F60"/>
      <w:kern w:val="0"/>
      <w:sz w:val="24"/>
      <w:szCs w:val="24"/>
      <w:lang w:eastAsia="ru-RU"/>
      <w14:ligatures w14:val="none"/>
    </w:rPr>
  </w:style>
  <w:style w:type="numbering" w:customStyle="1" w:styleId="11">
    <w:name w:val="Нет списка1"/>
    <w:next w:val="a3"/>
    <w:uiPriority w:val="99"/>
    <w:semiHidden/>
    <w:unhideWhenUsed/>
    <w:rsid w:val="00833BA9"/>
  </w:style>
  <w:style w:type="character" w:styleId="a4">
    <w:name w:val="Hyperlink"/>
    <w:uiPriority w:val="99"/>
    <w:rsid w:val="00833BA9"/>
    <w:rPr>
      <w:rFonts w:cs="Times New Roman"/>
      <w:color w:val="0000FF"/>
      <w:u w:val="single"/>
    </w:rPr>
  </w:style>
  <w:style w:type="character" w:styleId="a5">
    <w:name w:val="FollowedHyperlink"/>
    <w:uiPriority w:val="99"/>
    <w:rsid w:val="00833BA9"/>
    <w:rPr>
      <w:rFonts w:cs="Times New Roman"/>
      <w:color w:val="800080"/>
      <w:u w:val="single"/>
    </w:rPr>
  </w:style>
  <w:style w:type="paragraph" w:styleId="a6">
    <w:name w:val="footnote text"/>
    <w:basedOn w:val="a0"/>
    <w:link w:val="a7"/>
    <w:uiPriority w:val="99"/>
    <w:rsid w:val="00833BA9"/>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7">
    <w:name w:val="Текст сноски Знак"/>
    <w:basedOn w:val="a1"/>
    <w:link w:val="a6"/>
    <w:uiPriority w:val="99"/>
    <w:rsid w:val="00833BA9"/>
    <w:rPr>
      <w:rFonts w:ascii="Times New Roman" w:eastAsia="Times New Roman" w:hAnsi="Times New Roman" w:cs="Times New Roman"/>
      <w:kern w:val="0"/>
      <w:sz w:val="20"/>
      <w:szCs w:val="20"/>
      <w:lang w:eastAsia="ru-RU"/>
      <w14:ligatures w14:val="none"/>
    </w:rPr>
  </w:style>
  <w:style w:type="paragraph" w:styleId="a8">
    <w:name w:val="footer"/>
    <w:basedOn w:val="a0"/>
    <w:link w:val="a9"/>
    <w:uiPriority w:val="99"/>
    <w:rsid w:val="00833BA9"/>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9">
    <w:name w:val="Нижний колонтитул Знак"/>
    <w:basedOn w:val="a1"/>
    <w:link w:val="a8"/>
    <w:uiPriority w:val="99"/>
    <w:rsid w:val="00833BA9"/>
    <w:rPr>
      <w:rFonts w:ascii="Times New Roman" w:eastAsia="Times New Roman" w:hAnsi="Times New Roman" w:cs="Times New Roman"/>
      <w:kern w:val="0"/>
      <w:sz w:val="24"/>
      <w:szCs w:val="24"/>
      <w:lang w:eastAsia="ru-RU"/>
      <w14:ligatures w14:val="none"/>
    </w:rPr>
  </w:style>
  <w:style w:type="paragraph" w:styleId="aa">
    <w:name w:val="List"/>
    <w:basedOn w:val="a0"/>
    <w:rsid w:val="00833BA9"/>
    <w:pPr>
      <w:spacing w:after="0" w:line="240" w:lineRule="auto"/>
      <w:ind w:left="283" w:hanging="283"/>
    </w:pPr>
    <w:rPr>
      <w:rFonts w:ascii="Times New Roman" w:eastAsia="Times New Roman" w:hAnsi="Times New Roman" w:cs="Times New Roman"/>
      <w:kern w:val="0"/>
      <w:sz w:val="24"/>
      <w:szCs w:val="24"/>
      <w:lang w:eastAsia="ru-RU"/>
      <w14:ligatures w14:val="none"/>
    </w:rPr>
  </w:style>
  <w:style w:type="paragraph" w:styleId="42">
    <w:name w:val="List 4"/>
    <w:basedOn w:val="a0"/>
    <w:uiPriority w:val="99"/>
    <w:rsid w:val="00833BA9"/>
    <w:pPr>
      <w:spacing w:after="0" w:line="240" w:lineRule="auto"/>
      <w:ind w:left="1132" w:hanging="283"/>
      <w:contextualSpacing/>
    </w:pPr>
    <w:rPr>
      <w:rFonts w:ascii="Times New Roman" w:eastAsia="Times New Roman" w:hAnsi="Times New Roman" w:cs="Times New Roman"/>
      <w:kern w:val="0"/>
      <w:sz w:val="24"/>
      <w:szCs w:val="24"/>
      <w:lang w:eastAsia="ru-RU"/>
      <w14:ligatures w14:val="none"/>
    </w:rPr>
  </w:style>
  <w:style w:type="paragraph" w:styleId="ab">
    <w:name w:val="Body Text"/>
    <w:basedOn w:val="a0"/>
    <w:link w:val="ac"/>
    <w:rsid w:val="00833BA9"/>
    <w:pPr>
      <w:spacing w:after="0" w:line="240" w:lineRule="auto"/>
      <w:jc w:val="center"/>
    </w:pPr>
    <w:rPr>
      <w:rFonts w:ascii="Bookman Old Style" w:eastAsia="Times New Roman" w:hAnsi="Bookman Old Style" w:cs="Times New Roman"/>
      <w:b/>
      <w:w w:val="150"/>
      <w:kern w:val="0"/>
      <w:sz w:val="44"/>
      <w:szCs w:val="24"/>
      <w:lang w:eastAsia="ru-RU"/>
      <w14:ligatures w14:val="none"/>
    </w:rPr>
  </w:style>
  <w:style w:type="character" w:customStyle="1" w:styleId="ac">
    <w:name w:val="Основной текст Знак"/>
    <w:basedOn w:val="a1"/>
    <w:link w:val="ab"/>
    <w:rsid w:val="00833BA9"/>
    <w:rPr>
      <w:rFonts w:ascii="Bookman Old Style" w:eastAsia="Times New Roman" w:hAnsi="Bookman Old Style" w:cs="Times New Roman"/>
      <w:b/>
      <w:w w:val="150"/>
      <w:kern w:val="0"/>
      <w:sz w:val="44"/>
      <w:szCs w:val="24"/>
      <w:lang w:eastAsia="ru-RU"/>
      <w14:ligatures w14:val="none"/>
    </w:rPr>
  </w:style>
  <w:style w:type="paragraph" w:styleId="ad">
    <w:name w:val="Body Text Indent"/>
    <w:basedOn w:val="a0"/>
    <w:link w:val="ae"/>
    <w:uiPriority w:val="99"/>
    <w:rsid w:val="00833BA9"/>
    <w:pPr>
      <w:spacing w:after="120" w:line="240" w:lineRule="auto"/>
      <w:ind w:left="283"/>
    </w:pPr>
    <w:rPr>
      <w:rFonts w:ascii="Times New Roman" w:eastAsia="Times New Roman" w:hAnsi="Times New Roman" w:cs="Times New Roman"/>
      <w:kern w:val="0"/>
      <w:sz w:val="24"/>
      <w:szCs w:val="24"/>
      <w:lang w:eastAsia="ru-RU"/>
      <w14:ligatures w14:val="none"/>
    </w:rPr>
  </w:style>
  <w:style w:type="character" w:customStyle="1" w:styleId="ae">
    <w:name w:val="Основной текст с отступом Знак"/>
    <w:basedOn w:val="a1"/>
    <w:link w:val="ad"/>
    <w:uiPriority w:val="99"/>
    <w:rsid w:val="00833BA9"/>
    <w:rPr>
      <w:rFonts w:ascii="Times New Roman" w:eastAsia="Times New Roman" w:hAnsi="Times New Roman" w:cs="Times New Roman"/>
      <w:kern w:val="0"/>
      <w:sz w:val="24"/>
      <w:szCs w:val="24"/>
      <w:lang w:eastAsia="ru-RU"/>
      <w14:ligatures w14:val="none"/>
    </w:rPr>
  </w:style>
  <w:style w:type="paragraph" w:styleId="32">
    <w:name w:val="List Continue 3"/>
    <w:basedOn w:val="a0"/>
    <w:uiPriority w:val="99"/>
    <w:rsid w:val="00833BA9"/>
    <w:pPr>
      <w:spacing w:after="120" w:line="240" w:lineRule="auto"/>
      <w:ind w:left="849"/>
      <w:contextualSpacing/>
    </w:pPr>
    <w:rPr>
      <w:rFonts w:ascii="Times New Roman" w:eastAsia="Times New Roman" w:hAnsi="Times New Roman" w:cs="Times New Roman"/>
      <w:kern w:val="0"/>
      <w:sz w:val="24"/>
      <w:szCs w:val="24"/>
      <w:lang w:eastAsia="ru-RU"/>
      <w14:ligatures w14:val="none"/>
    </w:rPr>
  </w:style>
  <w:style w:type="paragraph" w:styleId="33">
    <w:name w:val="Body Text 3"/>
    <w:basedOn w:val="a0"/>
    <w:link w:val="34"/>
    <w:rsid w:val="00833BA9"/>
    <w:pPr>
      <w:spacing w:after="120" w:line="240" w:lineRule="auto"/>
    </w:pPr>
    <w:rPr>
      <w:rFonts w:ascii="Times New Roman" w:eastAsia="Times New Roman" w:hAnsi="Times New Roman" w:cs="Times New Roman"/>
      <w:kern w:val="0"/>
      <w:sz w:val="16"/>
      <w:szCs w:val="16"/>
      <w:lang w:eastAsia="ru-RU"/>
      <w14:ligatures w14:val="none"/>
    </w:rPr>
  </w:style>
  <w:style w:type="character" w:customStyle="1" w:styleId="34">
    <w:name w:val="Основной текст 3 Знак"/>
    <w:basedOn w:val="a1"/>
    <w:link w:val="33"/>
    <w:rsid w:val="00833BA9"/>
    <w:rPr>
      <w:rFonts w:ascii="Times New Roman" w:eastAsia="Times New Roman" w:hAnsi="Times New Roman" w:cs="Times New Roman"/>
      <w:kern w:val="0"/>
      <w:sz w:val="16"/>
      <w:szCs w:val="16"/>
      <w:lang w:eastAsia="ru-RU"/>
      <w14:ligatures w14:val="none"/>
    </w:rPr>
  </w:style>
  <w:style w:type="paragraph" w:styleId="22">
    <w:name w:val="Body Text Indent 2"/>
    <w:basedOn w:val="a0"/>
    <w:link w:val="23"/>
    <w:rsid w:val="00833BA9"/>
    <w:pPr>
      <w:spacing w:after="120" w:line="480" w:lineRule="auto"/>
      <w:ind w:left="283"/>
    </w:pPr>
    <w:rPr>
      <w:rFonts w:ascii="Times New Roman" w:eastAsia="Times New Roman" w:hAnsi="Times New Roman" w:cs="Times New Roman"/>
      <w:kern w:val="0"/>
      <w:sz w:val="24"/>
      <w:szCs w:val="24"/>
      <w:lang w:eastAsia="ru-RU"/>
      <w14:ligatures w14:val="none"/>
    </w:rPr>
  </w:style>
  <w:style w:type="character" w:customStyle="1" w:styleId="23">
    <w:name w:val="Основной текст с отступом 2 Знак"/>
    <w:basedOn w:val="a1"/>
    <w:link w:val="22"/>
    <w:rsid w:val="00833BA9"/>
    <w:rPr>
      <w:rFonts w:ascii="Times New Roman" w:eastAsia="Times New Roman" w:hAnsi="Times New Roman" w:cs="Times New Roman"/>
      <w:kern w:val="0"/>
      <w:sz w:val="24"/>
      <w:szCs w:val="24"/>
      <w:lang w:eastAsia="ru-RU"/>
      <w14:ligatures w14:val="none"/>
    </w:rPr>
  </w:style>
  <w:style w:type="paragraph" w:styleId="35">
    <w:name w:val="Body Text Indent 3"/>
    <w:basedOn w:val="a0"/>
    <w:link w:val="36"/>
    <w:rsid w:val="00833BA9"/>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6">
    <w:name w:val="Основной текст с отступом 3 Знак"/>
    <w:basedOn w:val="a1"/>
    <w:link w:val="35"/>
    <w:rsid w:val="00833BA9"/>
    <w:rPr>
      <w:rFonts w:ascii="Times New Roman" w:eastAsia="Times New Roman" w:hAnsi="Times New Roman" w:cs="Times New Roman"/>
      <w:kern w:val="0"/>
      <w:sz w:val="16"/>
      <w:szCs w:val="16"/>
      <w:lang w:eastAsia="ru-RU"/>
      <w14:ligatures w14:val="none"/>
    </w:rPr>
  </w:style>
  <w:style w:type="paragraph" w:styleId="af">
    <w:name w:val="Plain Text"/>
    <w:basedOn w:val="a0"/>
    <w:link w:val="af0"/>
    <w:rsid w:val="00833BA9"/>
    <w:pPr>
      <w:spacing w:after="0" w:line="240" w:lineRule="auto"/>
    </w:pPr>
    <w:rPr>
      <w:rFonts w:ascii="Courier New" w:eastAsia="Times New Roman" w:hAnsi="Courier New" w:cs="Times New Roman"/>
      <w:kern w:val="0"/>
      <w:sz w:val="20"/>
      <w:szCs w:val="20"/>
      <w:lang w:eastAsia="ru-RU"/>
      <w14:ligatures w14:val="none"/>
    </w:rPr>
  </w:style>
  <w:style w:type="character" w:customStyle="1" w:styleId="af0">
    <w:name w:val="Текст Знак"/>
    <w:basedOn w:val="a1"/>
    <w:link w:val="af"/>
    <w:rsid w:val="00833BA9"/>
    <w:rPr>
      <w:rFonts w:ascii="Courier New" w:eastAsia="Times New Roman" w:hAnsi="Courier New" w:cs="Times New Roman"/>
      <w:kern w:val="0"/>
      <w:sz w:val="20"/>
      <w:szCs w:val="20"/>
      <w:lang w:eastAsia="ru-RU"/>
      <w14:ligatures w14:val="none"/>
    </w:rPr>
  </w:style>
  <w:style w:type="paragraph" w:customStyle="1" w:styleId="ConsPlusTitle">
    <w:name w:val="ConsPlusTitle"/>
    <w:rsid w:val="00833BA9"/>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paragraph" w:customStyle="1" w:styleId="ConsNormal">
    <w:name w:val="ConsNormal"/>
    <w:rsid w:val="00833BA9"/>
    <w:pPr>
      <w:widowControl w:val="0"/>
      <w:autoSpaceDE w:val="0"/>
      <w:autoSpaceDN w:val="0"/>
      <w:adjustRightInd w:val="0"/>
      <w:spacing w:after="0" w:line="240" w:lineRule="auto"/>
      <w:ind w:right="19772" w:firstLine="720"/>
    </w:pPr>
    <w:rPr>
      <w:rFonts w:ascii="Arial" w:eastAsia="Times New Roman" w:hAnsi="Arial" w:cs="Arial"/>
      <w:kern w:val="0"/>
      <w:sz w:val="20"/>
      <w:szCs w:val="20"/>
      <w:lang w:eastAsia="ru-RU"/>
      <w14:ligatures w14:val="none"/>
    </w:rPr>
  </w:style>
  <w:style w:type="paragraph" w:customStyle="1" w:styleId="ConsPlusNormal">
    <w:name w:val="ConsPlusNormal"/>
    <w:rsid w:val="00833BA9"/>
    <w:pPr>
      <w:widowControl w:val="0"/>
      <w:suppressAutoHyphens/>
      <w:autoSpaceDE w:val="0"/>
      <w:spacing w:after="0" w:line="240" w:lineRule="auto"/>
      <w:ind w:firstLine="720"/>
    </w:pPr>
    <w:rPr>
      <w:rFonts w:ascii="Arial" w:eastAsia="Times New Roman" w:hAnsi="Arial" w:cs="Arial"/>
      <w:sz w:val="20"/>
      <w:szCs w:val="20"/>
      <w:lang w:eastAsia="ar-SA"/>
      <w14:ligatures w14:val="none"/>
    </w:rPr>
  </w:style>
  <w:style w:type="paragraph" w:customStyle="1" w:styleId="af1">
    <w:name w:val="Прижатый влево"/>
    <w:basedOn w:val="a0"/>
    <w:next w:val="a0"/>
    <w:uiPriority w:val="99"/>
    <w:qFormat/>
    <w:rsid w:val="00833BA9"/>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character" w:styleId="af2">
    <w:name w:val="footnote reference"/>
    <w:uiPriority w:val="99"/>
    <w:rsid w:val="00833BA9"/>
    <w:rPr>
      <w:rFonts w:cs="Times New Roman"/>
      <w:vertAlign w:val="superscript"/>
    </w:rPr>
  </w:style>
  <w:style w:type="character" w:customStyle="1" w:styleId="af3">
    <w:name w:val="Гипертекстовая ссылка"/>
    <w:uiPriority w:val="99"/>
    <w:qFormat/>
    <w:rsid w:val="00833BA9"/>
    <w:rPr>
      <w:rFonts w:cs="Times New Roman"/>
      <w:b/>
      <w:bCs/>
      <w:color w:val="008000"/>
    </w:rPr>
  </w:style>
  <w:style w:type="paragraph" w:styleId="af4">
    <w:name w:val="Balloon Text"/>
    <w:basedOn w:val="a0"/>
    <w:link w:val="af5"/>
    <w:rsid w:val="00833BA9"/>
    <w:pPr>
      <w:spacing w:after="0" w:line="240" w:lineRule="auto"/>
    </w:pPr>
    <w:rPr>
      <w:rFonts w:ascii="Tahoma" w:eastAsia="Times New Roman" w:hAnsi="Tahoma" w:cs="Tahoma"/>
      <w:kern w:val="0"/>
      <w:sz w:val="16"/>
      <w:szCs w:val="16"/>
      <w:lang w:eastAsia="ru-RU"/>
      <w14:ligatures w14:val="none"/>
    </w:rPr>
  </w:style>
  <w:style w:type="character" w:customStyle="1" w:styleId="af5">
    <w:name w:val="Текст выноски Знак"/>
    <w:basedOn w:val="a1"/>
    <w:link w:val="af4"/>
    <w:rsid w:val="00833BA9"/>
    <w:rPr>
      <w:rFonts w:ascii="Tahoma" w:eastAsia="Times New Roman" w:hAnsi="Tahoma" w:cs="Tahoma"/>
      <w:kern w:val="0"/>
      <w:sz w:val="16"/>
      <w:szCs w:val="16"/>
      <w:lang w:eastAsia="ru-RU"/>
      <w14:ligatures w14:val="none"/>
    </w:rPr>
  </w:style>
  <w:style w:type="paragraph" w:styleId="af6">
    <w:name w:val="header"/>
    <w:basedOn w:val="a0"/>
    <w:link w:val="af7"/>
    <w:rsid w:val="00833BA9"/>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f7">
    <w:name w:val="Верхний колонтитул Знак"/>
    <w:basedOn w:val="a1"/>
    <w:link w:val="af6"/>
    <w:rsid w:val="00833BA9"/>
    <w:rPr>
      <w:rFonts w:ascii="Times New Roman" w:eastAsia="Times New Roman" w:hAnsi="Times New Roman" w:cs="Times New Roman"/>
      <w:kern w:val="0"/>
      <w:sz w:val="24"/>
      <w:szCs w:val="24"/>
      <w:lang w:eastAsia="ru-RU"/>
      <w14:ligatures w14:val="none"/>
    </w:rPr>
  </w:style>
  <w:style w:type="character" w:styleId="af8">
    <w:name w:val="page number"/>
    <w:rsid w:val="00833BA9"/>
    <w:rPr>
      <w:rFonts w:cs="Times New Roman"/>
    </w:rPr>
  </w:style>
  <w:style w:type="paragraph" w:styleId="af9">
    <w:name w:val="Block Text"/>
    <w:basedOn w:val="a0"/>
    <w:rsid w:val="00833BA9"/>
    <w:pPr>
      <w:spacing w:after="0" w:line="240" w:lineRule="auto"/>
      <w:ind w:left="-540" w:right="-213" w:firstLine="540"/>
      <w:jc w:val="both"/>
    </w:pPr>
    <w:rPr>
      <w:rFonts w:ascii="Times New Roman" w:eastAsia="Times New Roman" w:hAnsi="Times New Roman" w:cs="Times New Roman"/>
      <w:kern w:val="0"/>
      <w:sz w:val="28"/>
      <w:szCs w:val="20"/>
      <w:lang w:eastAsia="ru-RU"/>
      <w14:ligatures w14:val="none"/>
    </w:rPr>
  </w:style>
  <w:style w:type="paragraph" w:styleId="afa">
    <w:name w:val="Normal (Web)"/>
    <w:basedOn w:val="a0"/>
    <w:link w:val="afb"/>
    <w:uiPriority w:val="99"/>
    <w:rsid w:val="00833BA9"/>
    <w:pPr>
      <w:spacing w:before="45" w:after="0" w:line="240" w:lineRule="auto"/>
    </w:pPr>
    <w:rPr>
      <w:rFonts w:ascii="Times New Roman" w:eastAsia="Times New Roman" w:hAnsi="Times New Roman" w:cs="Times New Roman"/>
      <w:kern w:val="0"/>
      <w:sz w:val="24"/>
      <w:szCs w:val="24"/>
      <w:lang w:eastAsia="ru-RU"/>
      <w14:ligatures w14:val="none"/>
    </w:rPr>
  </w:style>
  <w:style w:type="character" w:customStyle="1" w:styleId="afb">
    <w:name w:val="Обычный (Интернет) Знак"/>
    <w:link w:val="afa"/>
    <w:uiPriority w:val="99"/>
    <w:locked/>
    <w:rsid w:val="00833BA9"/>
    <w:rPr>
      <w:rFonts w:ascii="Times New Roman" w:eastAsia="Times New Roman" w:hAnsi="Times New Roman" w:cs="Times New Roman"/>
      <w:kern w:val="0"/>
      <w:sz w:val="24"/>
      <w:szCs w:val="24"/>
      <w:lang w:eastAsia="ru-RU"/>
      <w14:ligatures w14:val="none"/>
    </w:rPr>
  </w:style>
  <w:style w:type="paragraph" w:styleId="afc">
    <w:name w:val="No Spacing"/>
    <w:link w:val="afd"/>
    <w:uiPriority w:val="1"/>
    <w:qFormat/>
    <w:rsid w:val="00833BA9"/>
    <w:pPr>
      <w:spacing w:after="0" w:line="240" w:lineRule="auto"/>
    </w:pPr>
    <w:rPr>
      <w:rFonts w:ascii="Calibri" w:eastAsia="Calibri" w:hAnsi="Calibri" w:cs="Times New Roman"/>
      <w:kern w:val="0"/>
      <w14:ligatures w14:val="none"/>
    </w:rPr>
  </w:style>
  <w:style w:type="paragraph" w:customStyle="1" w:styleId="NoSpacing1">
    <w:name w:val="No Spacing1"/>
    <w:uiPriority w:val="99"/>
    <w:rsid w:val="00833BA9"/>
    <w:pPr>
      <w:spacing w:after="0" w:line="240" w:lineRule="auto"/>
    </w:pPr>
    <w:rPr>
      <w:rFonts w:ascii="Calibri" w:eastAsia="Times New Roman" w:hAnsi="Calibri" w:cs="Times New Roman"/>
      <w:kern w:val="0"/>
      <w14:ligatures w14:val="none"/>
    </w:rPr>
  </w:style>
  <w:style w:type="paragraph" w:styleId="afe">
    <w:name w:val="Title"/>
    <w:basedOn w:val="a0"/>
    <w:link w:val="aff"/>
    <w:uiPriority w:val="99"/>
    <w:qFormat/>
    <w:rsid w:val="00833BA9"/>
    <w:pPr>
      <w:spacing w:after="0" w:line="240" w:lineRule="auto"/>
      <w:jc w:val="center"/>
    </w:pPr>
    <w:rPr>
      <w:rFonts w:ascii="Times New Roman" w:eastAsia="Times New Roman" w:hAnsi="Times New Roman" w:cs="Times New Roman"/>
      <w:b/>
      <w:kern w:val="0"/>
      <w:sz w:val="28"/>
      <w:szCs w:val="20"/>
      <w:lang w:eastAsia="ru-RU"/>
      <w14:ligatures w14:val="none"/>
    </w:rPr>
  </w:style>
  <w:style w:type="character" w:customStyle="1" w:styleId="aff">
    <w:name w:val="Заголовок Знак"/>
    <w:basedOn w:val="a1"/>
    <w:link w:val="afe"/>
    <w:uiPriority w:val="99"/>
    <w:rsid w:val="00833BA9"/>
    <w:rPr>
      <w:rFonts w:ascii="Times New Roman" w:eastAsia="Times New Roman" w:hAnsi="Times New Roman" w:cs="Times New Roman"/>
      <w:b/>
      <w:kern w:val="0"/>
      <w:sz w:val="28"/>
      <w:szCs w:val="20"/>
      <w:lang w:eastAsia="ru-RU"/>
      <w14:ligatures w14:val="none"/>
    </w:rPr>
  </w:style>
  <w:style w:type="paragraph" w:customStyle="1" w:styleId="ConsPlusNonformat">
    <w:name w:val="ConsPlusNonformat"/>
    <w:rsid w:val="00833BA9"/>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833BA9"/>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styleId="24">
    <w:name w:val="Body Text 2"/>
    <w:basedOn w:val="a0"/>
    <w:link w:val="25"/>
    <w:uiPriority w:val="99"/>
    <w:rsid w:val="00833BA9"/>
    <w:pPr>
      <w:spacing w:after="120" w:line="480" w:lineRule="auto"/>
    </w:pPr>
    <w:rPr>
      <w:rFonts w:ascii="Calibri" w:eastAsia="Times New Roman" w:hAnsi="Calibri" w:cs="Times New Roman"/>
      <w:kern w:val="0"/>
      <w14:ligatures w14:val="none"/>
    </w:rPr>
  </w:style>
  <w:style w:type="character" w:customStyle="1" w:styleId="25">
    <w:name w:val="Основной текст 2 Знак"/>
    <w:basedOn w:val="a1"/>
    <w:link w:val="24"/>
    <w:uiPriority w:val="99"/>
    <w:rsid w:val="00833BA9"/>
    <w:rPr>
      <w:rFonts w:ascii="Calibri" w:eastAsia="Times New Roman" w:hAnsi="Calibri" w:cs="Times New Roman"/>
      <w:kern w:val="0"/>
      <w14:ligatures w14:val="none"/>
    </w:rPr>
  </w:style>
  <w:style w:type="paragraph" w:styleId="aff0">
    <w:name w:val="List Paragraph"/>
    <w:basedOn w:val="a0"/>
    <w:uiPriority w:val="34"/>
    <w:qFormat/>
    <w:rsid w:val="00833BA9"/>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 w:type="paragraph" w:customStyle="1" w:styleId="FR2">
    <w:name w:val="FR2"/>
    <w:rsid w:val="00833BA9"/>
    <w:pPr>
      <w:widowControl w:val="0"/>
      <w:spacing w:after="0" w:line="240" w:lineRule="auto"/>
    </w:pPr>
    <w:rPr>
      <w:rFonts w:ascii="Arial" w:eastAsia="Times New Roman" w:hAnsi="Arial" w:cs="Times New Roman"/>
      <w:kern w:val="0"/>
      <w:sz w:val="18"/>
      <w:szCs w:val="20"/>
      <w:lang w:eastAsia="ru-RU"/>
      <w14:ligatures w14:val="none"/>
    </w:rPr>
  </w:style>
  <w:style w:type="character" w:customStyle="1" w:styleId="FontStyle12">
    <w:name w:val="Font Style12"/>
    <w:uiPriority w:val="99"/>
    <w:rsid w:val="00833BA9"/>
    <w:rPr>
      <w:rFonts w:ascii="Times New Roman" w:hAnsi="Times New Roman"/>
      <w:sz w:val="22"/>
    </w:rPr>
  </w:style>
  <w:style w:type="paragraph" w:customStyle="1" w:styleId="12">
    <w:name w:val="Текст1"/>
    <w:basedOn w:val="a0"/>
    <w:rsid w:val="00833BA9"/>
    <w:pPr>
      <w:widowControl w:val="0"/>
      <w:overflowPunct w:val="0"/>
      <w:autoSpaceDE w:val="0"/>
      <w:autoSpaceDN w:val="0"/>
      <w:adjustRightInd w:val="0"/>
      <w:spacing w:after="0" w:line="240" w:lineRule="auto"/>
      <w:ind w:firstLine="709"/>
      <w:jc w:val="both"/>
    </w:pPr>
    <w:rPr>
      <w:rFonts w:ascii="Courier New" w:eastAsia="Times New Roman" w:hAnsi="Courier New" w:cs="Times New Roman"/>
      <w:kern w:val="0"/>
      <w:sz w:val="20"/>
      <w:szCs w:val="20"/>
      <w:lang w:eastAsia="ru-RU"/>
      <w14:ligatures w14:val="none"/>
    </w:rPr>
  </w:style>
  <w:style w:type="character" w:customStyle="1" w:styleId="Exact">
    <w:name w:val="Подпись к картинке Exact"/>
    <w:link w:val="aff1"/>
    <w:locked/>
    <w:rsid w:val="00833BA9"/>
    <w:rPr>
      <w:shd w:val="clear" w:color="auto" w:fill="FFFFFF"/>
    </w:rPr>
  </w:style>
  <w:style w:type="paragraph" w:customStyle="1" w:styleId="aff1">
    <w:name w:val="Подпись к картинке"/>
    <w:basedOn w:val="a0"/>
    <w:link w:val="Exact"/>
    <w:rsid w:val="00833BA9"/>
    <w:pPr>
      <w:widowControl w:val="0"/>
      <w:shd w:val="clear" w:color="auto" w:fill="FFFFFF"/>
      <w:spacing w:after="0" w:line="0" w:lineRule="atLeast"/>
    </w:pPr>
  </w:style>
  <w:style w:type="character" w:customStyle="1" w:styleId="37">
    <w:name w:val="Основной текст (3)_"/>
    <w:link w:val="38"/>
    <w:locked/>
    <w:rsid w:val="00833BA9"/>
    <w:rPr>
      <w:shd w:val="clear" w:color="auto" w:fill="FFFFFF"/>
    </w:rPr>
  </w:style>
  <w:style w:type="paragraph" w:customStyle="1" w:styleId="38">
    <w:name w:val="Основной текст (3)"/>
    <w:basedOn w:val="a0"/>
    <w:link w:val="37"/>
    <w:rsid w:val="00833BA9"/>
    <w:pPr>
      <w:widowControl w:val="0"/>
      <w:shd w:val="clear" w:color="auto" w:fill="FFFFFF"/>
      <w:spacing w:before="240" w:after="0" w:line="312" w:lineRule="exact"/>
      <w:jc w:val="both"/>
    </w:pPr>
  </w:style>
  <w:style w:type="character" w:customStyle="1" w:styleId="3Exact">
    <w:name w:val="Основной текст (3) Exact"/>
    <w:rsid w:val="00833BA9"/>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apple-converted-space">
    <w:name w:val="apple-converted-space"/>
    <w:uiPriority w:val="99"/>
    <w:rsid w:val="00833BA9"/>
  </w:style>
  <w:style w:type="table" w:styleId="aff2">
    <w:name w:val="Table Grid"/>
    <w:basedOn w:val="a2"/>
    <w:rsid w:val="00833BA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next w:val="aff2"/>
    <w:uiPriority w:val="59"/>
    <w:locked/>
    <w:rsid w:val="00833BA9"/>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 Знак"/>
    <w:basedOn w:val="a1"/>
    <w:link w:val="40"/>
    <w:uiPriority w:val="9"/>
    <w:rsid w:val="00833BA9"/>
    <w:rPr>
      <w:rFonts w:ascii="Cambria" w:eastAsia="Times New Roman" w:hAnsi="Cambria" w:cs="Times New Roman"/>
      <w:b/>
      <w:bCs/>
      <w:i/>
      <w:iCs/>
      <w:color w:val="4F81BD"/>
      <w:sz w:val="24"/>
      <w:szCs w:val="24"/>
    </w:rPr>
  </w:style>
  <w:style w:type="character" w:customStyle="1" w:styleId="afd">
    <w:name w:val="Без интервала Знак"/>
    <w:link w:val="afc"/>
    <w:uiPriority w:val="1"/>
    <w:rsid w:val="00833BA9"/>
    <w:rPr>
      <w:rFonts w:ascii="Calibri" w:eastAsia="Calibri" w:hAnsi="Calibri" w:cs="Times New Roman"/>
      <w:kern w:val="0"/>
      <w14:ligatures w14:val="none"/>
    </w:rPr>
  </w:style>
  <w:style w:type="paragraph" w:customStyle="1" w:styleId="pj">
    <w:name w:val="pj"/>
    <w:basedOn w:val="a0"/>
    <w:rsid w:val="00833BA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blk">
    <w:name w:val="blk"/>
    <w:basedOn w:val="a1"/>
    <w:rsid w:val="00833BA9"/>
  </w:style>
  <w:style w:type="character" w:styleId="aff3">
    <w:name w:val="Strong"/>
    <w:basedOn w:val="a1"/>
    <w:uiPriority w:val="22"/>
    <w:qFormat/>
    <w:rsid w:val="00833BA9"/>
    <w:rPr>
      <w:b/>
      <w:bCs/>
    </w:rPr>
  </w:style>
  <w:style w:type="paragraph" w:customStyle="1" w:styleId="Standard">
    <w:name w:val="Standard"/>
    <w:rsid w:val="00833BA9"/>
    <w:pPr>
      <w:suppressAutoHyphens/>
      <w:autoSpaceDN w:val="0"/>
      <w:spacing w:after="0" w:line="240" w:lineRule="auto"/>
      <w:textAlignment w:val="baseline"/>
    </w:pPr>
    <w:rPr>
      <w:rFonts w:ascii="Times New Roman" w:eastAsia="Times New Roman" w:hAnsi="Times New Roman" w:cs="Times New Roman"/>
      <w:kern w:val="3"/>
      <w:sz w:val="24"/>
      <w:szCs w:val="24"/>
      <w:lang w:eastAsia="ru-RU"/>
      <w14:ligatures w14:val="none"/>
    </w:rPr>
  </w:style>
  <w:style w:type="numbering" w:customStyle="1" w:styleId="WWNum7">
    <w:name w:val="WWNum7"/>
    <w:basedOn w:val="a3"/>
    <w:rsid w:val="00833BA9"/>
    <w:pPr>
      <w:numPr>
        <w:numId w:val="38"/>
      </w:numPr>
    </w:pPr>
  </w:style>
  <w:style w:type="paragraph" w:customStyle="1" w:styleId="Default">
    <w:name w:val="Default"/>
    <w:rsid w:val="00833BA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aff4">
    <w:name w:val="Информация об изменениях"/>
    <w:basedOn w:val="a0"/>
    <w:next w:val="a0"/>
    <w:uiPriority w:val="99"/>
    <w:rsid w:val="00833BA9"/>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kern w:val="0"/>
      <w:sz w:val="20"/>
      <w:szCs w:val="20"/>
      <w:lang w:eastAsia="ru-RU"/>
      <w14:ligatures w14:val="none"/>
    </w:rPr>
  </w:style>
  <w:style w:type="character" w:styleId="aff5">
    <w:name w:val="Emphasis"/>
    <w:uiPriority w:val="20"/>
    <w:qFormat/>
    <w:rsid w:val="00833BA9"/>
    <w:rPr>
      <w:i/>
      <w:iCs/>
    </w:rPr>
  </w:style>
  <w:style w:type="paragraph" w:customStyle="1" w:styleId="s1">
    <w:name w:val="s_1"/>
    <w:basedOn w:val="a0"/>
    <w:rsid w:val="00833BA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14">
    <w:name w:val="1"/>
    <w:basedOn w:val="a0"/>
    <w:next w:val="afe"/>
    <w:qFormat/>
    <w:rsid w:val="00833BA9"/>
    <w:pPr>
      <w:spacing w:after="0" w:line="240" w:lineRule="auto"/>
      <w:jc w:val="center"/>
    </w:pPr>
    <w:rPr>
      <w:rFonts w:ascii="Times New Roman" w:eastAsia="Times New Roman" w:hAnsi="Times New Roman" w:cs="Times New Roman"/>
      <w:b/>
      <w:kern w:val="0"/>
      <w:sz w:val="28"/>
      <w:szCs w:val="20"/>
      <w:lang w:eastAsia="ru-RU"/>
      <w14:ligatures w14:val="none"/>
    </w:rPr>
  </w:style>
  <w:style w:type="paragraph" w:customStyle="1" w:styleId="TableParagraph">
    <w:name w:val="Table Paragraph"/>
    <w:basedOn w:val="a0"/>
    <w:uiPriority w:val="1"/>
    <w:qFormat/>
    <w:rsid w:val="00833BA9"/>
    <w:pPr>
      <w:widowControl w:val="0"/>
      <w:autoSpaceDE w:val="0"/>
      <w:autoSpaceDN w:val="0"/>
      <w:spacing w:after="0" w:line="240" w:lineRule="auto"/>
    </w:pPr>
    <w:rPr>
      <w:rFonts w:ascii="Arial" w:eastAsia="Calibri" w:hAnsi="Arial" w:cs="Arial"/>
      <w:kern w:val="0"/>
      <w:lang w:eastAsia="ru-RU"/>
      <w14:ligatures w14:val="none"/>
    </w:rPr>
  </w:style>
  <w:style w:type="table" w:customStyle="1" w:styleId="TableNormal">
    <w:name w:val="Table Normal"/>
    <w:uiPriority w:val="2"/>
    <w:semiHidden/>
    <w:unhideWhenUsed/>
    <w:qFormat/>
    <w:rsid w:val="00833BA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26">
    <w:name w:val="Сетка таблицы2"/>
    <w:basedOn w:val="a2"/>
    <w:next w:val="aff2"/>
    <w:uiPriority w:val="59"/>
    <w:rsid w:val="00833BA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ff2"/>
    <w:uiPriority w:val="59"/>
    <w:rsid w:val="00833BA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ормальный (таблица)"/>
    <w:basedOn w:val="a0"/>
    <w:next w:val="a0"/>
    <w:uiPriority w:val="99"/>
    <w:rsid w:val="00833BA9"/>
    <w:pPr>
      <w:widowControl w:val="0"/>
      <w:autoSpaceDE w:val="0"/>
      <w:autoSpaceDN w:val="0"/>
      <w:adjustRightInd w:val="0"/>
      <w:spacing w:after="200" w:line="276" w:lineRule="auto"/>
      <w:jc w:val="both"/>
    </w:pPr>
    <w:rPr>
      <w:rFonts w:ascii="Arial" w:eastAsia="Calibri" w:hAnsi="Arial" w:cs="Arial"/>
      <w:kern w:val="0"/>
      <w14:ligatures w14:val="none"/>
    </w:rPr>
  </w:style>
  <w:style w:type="character" w:customStyle="1" w:styleId="aff7">
    <w:name w:val="Цветовое выделение"/>
    <w:uiPriority w:val="99"/>
    <w:qFormat/>
    <w:rsid w:val="00833BA9"/>
    <w:rPr>
      <w:b/>
      <w:bCs/>
      <w:color w:val="26282F"/>
    </w:rPr>
  </w:style>
  <w:style w:type="paragraph" w:customStyle="1" w:styleId="310">
    <w:name w:val="Заголовок 31"/>
    <w:basedOn w:val="a0"/>
    <w:next w:val="a0"/>
    <w:uiPriority w:val="9"/>
    <w:semiHidden/>
    <w:unhideWhenUsed/>
    <w:qFormat/>
    <w:rsid w:val="00833BA9"/>
    <w:pPr>
      <w:keepNext/>
      <w:keepLines/>
      <w:spacing w:before="200" w:after="0" w:line="276" w:lineRule="auto"/>
      <w:outlineLvl w:val="2"/>
    </w:pPr>
    <w:rPr>
      <w:rFonts w:ascii="Cambria" w:eastAsia="Times New Roman" w:hAnsi="Cambria" w:cs="Times New Roman"/>
      <w:b/>
      <w:bCs/>
      <w:color w:val="4F81BD"/>
      <w:kern w:val="0"/>
      <w:lang w:eastAsia="ru-RU"/>
      <w14:ligatures w14:val="none"/>
    </w:rPr>
  </w:style>
  <w:style w:type="character" w:customStyle="1" w:styleId="15">
    <w:name w:val="Просмотренная гиперссылка1"/>
    <w:uiPriority w:val="99"/>
    <w:semiHidden/>
    <w:unhideWhenUsed/>
    <w:rsid w:val="00833BA9"/>
    <w:rPr>
      <w:color w:val="800080"/>
      <w:u w:val="single"/>
    </w:rPr>
  </w:style>
  <w:style w:type="paragraph" w:customStyle="1" w:styleId="3a">
    <w:name w:val="3"/>
    <w:basedOn w:val="a0"/>
    <w:next w:val="afe"/>
    <w:link w:val="aff8"/>
    <w:qFormat/>
    <w:rsid w:val="00833BA9"/>
    <w:pPr>
      <w:spacing w:after="0" w:line="240" w:lineRule="auto"/>
      <w:jc w:val="center"/>
    </w:pPr>
    <w:rPr>
      <w:rFonts w:ascii="Calibri" w:eastAsia="Calibri" w:hAnsi="Calibri" w:cs="Times New Roman"/>
      <w:b/>
      <w:kern w:val="0"/>
      <w:sz w:val="28"/>
      <w:szCs w:val="20"/>
      <w:lang w:eastAsia="ru-RU"/>
      <w14:ligatures w14:val="none"/>
    </w:rPr>
  </w:style>
  <w:style w:type="character" w:customStyle="1" w:styleId="aff8">
    <w:name w:val="Название Знак"/>
    <w:link w:val="3a"/>
    <w:rsid w:val="00833BA9"/>
    <w:rPr>
      <w:rFonts w:ascii="Calibri" w:eastAsia="Calibri" w:hAnsi="Calibri" w:cs="Times New Roman"/>
      <w:b/>
      <w:kern w:val="0"/>
      <w:sz w:val="28"/>
      <w:szCs w:val="20"/>
      <w:lang w:eastAsia="ru-RU"/>
      <w14:ligatures w14:val="none"/>
    </w:rPr>
  </w:style>
  <w:style w:type="character" w:customStyle="1" w:styleId="311">
    <w:name w:val="Заголовок 3 Знак1"/>
    <w:semiHidden/>
    <w:rsid w:val="00833BA9"/>
    <w:rPr>
      <w:rFonts w:ascii="Cambria" w:eastAsia="Times New Roman" w:hAnsi="Cambria" w:cs="Times New Roman"/>
      <w:b/>
      <w:bCs/>
      <w:sz w:val="26"/>
      <w:szCs w:val="26"/>
      <w:lang w:eastAsia="en-US"/>
    </w:rPr>
  </w:style>
  <w:style w:type="paragraph" w:customStyle="1" w:styleId="ConsTitle">
    <w:name w:val="ConsTitle"/>
    <w:uiPriority w:val="99"/>
    <w:rsid w:val="00833BA9"/>
    <w:pPr>
      <w:autoSpaceDE w:val="0"/>
      <w:autoSpaceDN w:val="0"/>
      <w:adjustRightInd w:val="0"/>
      <w:spacing w:after="0" w:line="240" w:lineRule="auto"/>
      <w:ind w:right="19772"/>
    </w:pPr>
    <w:rPr>
      <w:rFonts w:ascii="Arial" w:eastAsia="Times New Roman" w:hAnsi="Arial" w:cs="Arial"/>
      <w:b/>
      <w:bCs/>
      <w:kern w:val="0"/>
      <w:sz w:val="16"/>
      <w:szCs w:val="16"/>
      <w:lang w:eastAsia="ru-RU"/>
      <w14:ligatures w14:val="none"/>
    </w:rPr>
  </w:style>
  <w:style w:type="paragraph" w:customStyle="1" w:styleId="Heading">
    <w:name w:val="Heading"/>
    <w:basedOn w:val="Standard"/>
    <w:next w:val="Textbody"/>
    <w:rsid w:val="00833BA9"/>
    <w:pPr>
      <w:keepNext/>
      <w:spacing w:before="240" w:after="120"/>
    </w:pPr>
    <w:rPr>
      <w:rFonts w:ascii="Arial" w:eastAsia="Microsoft YaHei" w:hAnsi="Arial" w:cs="Mangal"/>
      <w:sz w:val="28"/>
      <w:szCs w:val="28"/>
    </w:rPr>
  </w:style>
  <w:style w:type="paragraph" w:customStyle="1" w:styleId="Textbody">
    <w:name w:val="Text body"/>
    <w:basedOn w:val="Standard"/>
    <w:rsid w:val="00833BA9"/>
    <w:pPr>
      <w:jc w:val="center"/>
    </w:pPr>
    <w:rPr>
      <w:rFonts w:ascii="Bookman Old Style" w:hAnsi="Bookman Old Style"/>
      <w:b/>
      <w:w w:val="150"/>
      <w:sz w:val="44"/>
    </w:rPr>
  </w:style>
  <w:style w:type="paragraph" w:styleId="aff9">
    <w:name w:val="caption"/>
    <w:basedOn w:val="Standard"/>
    <w:rsid w:val="00833BA9"/>
    <w:pPr>
      <w:suppressLineNumbers/>
      <w:spacing w:before="120" w:after="120"/>
    </w:pPr>
    <w:rPr>
      <w:rFonts w:cs="Mangal"/>
      <w:i/>
      <w:iCs/>
    </w:rPr>
  </w:style>
  <w:style w:type="paragraph" w:customStyle="1" w:styleId="Index">
    <w:name w:val="Index"/>
    <w:basedOn w:val="Standard"/>
    <w:rsid w:val="00833BA9"/>
    <w:pPr>
      <w:suppressLineNumbers/>
    </w:pPr>
    <w:rPr>
      <w:rFonts w:cs="Mangal"/>
    </w:rPr>
  </w:style>
  <w:style w:type="paragraph" w:customStyle="1" w:styleId="Textbodyindent">
    <w:name w:val="Text body indent"/>
    <w:basedOn w:val="Standard"/>
    <w:rsid w:val="00833BA9"/>
    <w:pPr>
      <w:spacing w:after="120"/>
      <w:ind w:left="283"/>
    </w:pPr>
    <w:rPr>
      <w:lang w:val="en-US" w:eastAsia="en-US"/>
    </w:rPr>
  </w:style>
  <w:style w:type="paragraph" w:customStyle="1" w:styleId="Framecontents">
    <w:name w:val="Frame contents"/>
    <w:basedOn w:val="Textbody"/>
    <w:rsid w:val="00833BA9"/>
  </w:style>
  <w:style w:type="character" w:customStyle="1" w:styleId="Internetlink">
    <w:name w:val="Internet link"/>
    <w:rsid w:val="00833BA9"/>
    <w:rPr>
      <w:color w:val="0000FF"/>
      <w:u w:val="single"/>
    </w:rPr>
  </w:style>
  <w:style w:type="character" w:customStyle="1" w:styleId="ListLabel1">
    <w:name w:val="ListLabel 1"/>
    <w:rsid w:val="00833BA9"/>
    <w:rPr>
      <w:b w:val="0"/>
      <w:i w:val="0"/>
    </w:rPr>
  </w:style>
  <w:style w:type="character" w:customStyle="1" w:styleId="ListLabel2">
    <w:name w:val="ListLabel 2"/>
    <w:rsid w:val="00833BA9"/>
    <w:rPr>
      <w:rFonts w:cs="Courier New"/>
    </w:rPr>
  </w:style>
  <w:style w:type="character" w:customStyle="1" w:styleId="ListLabel3">
    <w:name w:val="ListLabel 3"/>
    <w:rsid w:val="00833BA9"/>
    <w:rPr>
      <w:rFonts w:eastAsia="Times New Roman" w:cs="Times New Roman"/>
      <w:b w:val="0"/>
      <w:color w:val="00000A"/>
    </w:rPr>
  </w:style>
  <w:style w:type="character" w:customStyle="1" w:styleId="ListLabel4">
    <w:name w:val="ListLabel 4"/>
    <w:rsid w:val="00833BA9"/>
    <w:rPr>
      <w:rFonts w:eastAsia="Times New Roman" w:cs="Times New Roman"/>
      <w:color w:val="00000A"/>
    </w:rPr>
  </w:style>
  <w:style w:type="character" w:customStyle="1" w:styleId="NumberingSymbols">
    <w:name w:val="Numbering Symbols"/>
    <w:rsid w:val="00833BA9"/>
  </w:style>
  <w:style w:type="numbering" w:customStyle="1" w:styleId="WWNum1">
    <w:name w:val="WWNum1"/>
    <w:basedOn w:val="a3"/>
    <w:rsid w:val="00833BA9"/>
    <w:pPr>
      <w:numPr>
        <w:numId w:val="7"/>
      </w:numPr>
    </w:pPr>
  </w:style>
  <w:style w:type="numbering" w:customStyle="1" w:styleId="WWNum2">
    <w:name w:val="WWNum2"/>
    <w:basedOn w:val="a3"/>
    <w:rsid w:val="00833BA9"/>
    <w:pPr>
      <w:numPr>
        <w:numId w:val="8"/>
      </w:numPr>
    </w:pPr>
  </w:style>
  <w:style w:type="numbering" w:customStyle="1" w:styleId="WWNum3">
    <w:name w:val="WWNum3"/>
    <w:basedOn w:val="a3"/>
    <w:rsid w:val="00833BA9"/>
    <w:pPr>
      <w:numPr>
        <w:numId w:val="9"/>
      </w:numPr>
    </w:pPr>
  </w:style>
  <w:style w:type="numbering" w:customStyle="1" w:styleId="WWNum4">
    <w:name w:val="WWNum4"/>
    <w:basedOn w:val="a3"/>
    <w:rsid w:val="00833BA9"/>
    <w:pPr>
      <w:numPr>
        <w:numId w:val="10"/>
      </w:numPr>
    </w:pPr>
  </w:style>
  <w:style w:type="numbering" w:customStyle="1" w:styleId="WWNum5">
    <w:name w:val="WWNum5"/>
    <w:basedOn w:val="a3"/>
    <w:rsid w:val="00833BA9"/>
    <w:pPr>
      <w:numPr>
        <w:numId w:val="11"/>
      </w:numPr>
    </w:pPr>
  </w:style>
  <w:style w:type="numbering" w:customStyle="1" w:styleId="WWNum6">
    <w:name w:val="WWNum6"/>
    <w:basedOn w:val="a3"/>
    <w:rsid w:val="00833BA9"/>
    <w:pPr>
      <w:numPr>
        <w:numId w:val="12"/>
      </w:numPr>
    </w:pPr>
  </w:style>
  <w:style w:type="numbering" w:customStyle="1" w:styleId="WWNum8">
    <w:name w:val="WWNum8"/>
    <w:basedOn w:val="a3"/>
    <w:rsid w:val="00833BA9"/>
    <w:pPr>
      <w:numPr>
        <w:numId w:val="13"/>
      </w:numPr>
    </w:pPr>
  </w:style>
  <w:style w:type="numbering" w:customStyle="1" w:styleId="WWNum9">
    <w:name w:val="WWNum9"/>
    <w:basedOn w:val="a3"/>
    <w:rsid w:val="00833BA9"/>
    <w:pPr>
      <w:numPr>
        <w:numId w:val="14"/>
      </w:numPr>
    </w:pPr>
  </w:style>
  <w:style w:type="numbering" w:customStyle="1" w:styleId="WWNum10">
    <w:name w:val="WWNum10"/>
    <w:basedOn w:val="a3"/>
    <w:rsid w:val="00833BA9"/>
    <w:pPr>
      <w:numPr>
        <w:numId w:val="15"/>
      </w:numPr>
    </w:pPr>
  </w:style>
  <w:style w:type="numbering" w:customStyle="1" w:styleId="WWNum11">
    <w:name w:val="WWNum11"/>
    <w:basedOn w:val="a3"/>
    <w:rsid w:val="00833BA9"/>
    <w:pPr>
      <w:numPr>
        <w:numId w:val="16"/>
      </w:numPr>
    </w:pPr>
  </w:style>
  <w:style w:type="numbering" w:customStyle="1" w:styleId="WWNum12">
    <w:name w:val="WWNum12"/>
    <w:basedOn w:val="a3"/>
    <w:rsid w:val="00833BA9"/>
    <w:pPr>
      <w:numPr>
        <w:numId w:val="17"/>
      </w:numPr>
    </w:pPr>
  </w:style>
  <w:style w:type="numbering" w:customStyle="1" w:styleId="WWNum13">
    <w:name w:val="WWNum13"/>
    <w:basedOn w:val="a3"/>
    <w:rsid w:val="00833BA9"/>
    <w:pPr>
      <w:numPr>
        <w:numId w:val="18"/>
      </w:numPr>
    </w:pPr>
  </w:style>
  <w:style w:type="numbering" w:customStyle="1" w:styleId="WWNum14">
    <w:name w:val="WWNum14"/>
    <w:basedOn w:val="a3"/>
    <w:rsid w:val="00833BA9"/>
    <w:pPr>
      <w:numPr>
        <w:numId w:val="19"/>
      </w:numPr>
    </w:pPr>
  </w:style>
  <w:style w:type="numbering" w:customStyle="1" w:styleId="WWNum15">
    <w:name w:val="WWNum15"/>
    <w:basedOn w:val="a3"/>
    <w:rsid w:val="00833BA9"/>
    <w:pPr>
      <w:numPr>
        <w:numId w:val="20"/>
      </w:numPr>
    </w:pPr>
  </w:style>
  <w:style w:type="numbering" w:customStyle="1" w:styleId="WWNum16">
    <w:name w:val="WWNum16"/>
    <w:basedOn w:val="a3"/>
    <w:rsid w:val="00833BA9"/>
    <w:pPr>
      <w:numPr>
        <w:numId w:val="21"/>
      </w:numPr>
    </w:pPr>
  </w:style>
  <w:style w:type="numbering" w:customStyle="1" w:styleId="WWNum17">
    <w:name w:val="WWNum17"/>
    <w:basedOn w:val="a3"/>
    <w:rsid w:val="00833BA9"/>
    <w:pPr>
      <w:numPr>
        <w:numId w:val="22"/>
      </w:numPr>
    </w:pPr>
  </w:style>
  <w:style w:type="numbering" w:customStyle="1" w:styleId="WWNum18">
    <w:name w:val="WWNum18"/>
    <w:basedOn w:val="a3"/>
    <w:rsid w:val="00833BA9"/>
    <w:pPr>
      <w:numPr>
        <w:numId w:val="23"/>
      </w:numPr>
    </w:pPr>
  </w:style>
  <w:style w:type="numbering" w:customStyle="1" w:styleId="WWNum19">
    <w:name w:val="WWNum19"/>
    <w:basedOn w:val="a3"/>
    <w:rsid w:val="00833BA9"/>
    <w:pPr>
      <w:numPr>
        <w:numId w:val="24"/>
      </w:numPr>
    </w:pPr>
  </w:style>
  <w:style w:type="numbering" w:customStyle="1" w:styleId="WWNum20">
    <w:name w:val="WWNum20"/>
    <w:basedOn w:val="a3"/>
    <w:rsid w:val="00833BA9"/>
    <w:pPr>
      <w:numPr>
        <w:numId w:val="25"/>
      </w:numPr>
    </w:pPr>
  </w:style>
  <w:style w:type="numbering" w:customStyle="1" w:styleId="WWNum21">
    <w:name w:val="WWNum21"/>
    <w:basedOn w:val="a3"/>
    <w:rsid w:val="00833BA9"/>
    <w:pPr>
      <w:numPr>
        <w:numId w:val="26"/>
      </w:numPr>
    </w:pPr>
  </w:style>
  <w:style w:type="numbering" w:customStyle="1" w:styleId="WWNum22">
    <w:name w:val="WWNum22"/>
    <w:basedOn w:val="a3"/>
    <w:rsid w:val="00833BA9"/>
    <w:pPr>
      <w:numPr>
        <w:numId w:val="27"/>
      </w:numPr>
    </w:pPr>
  </w:style>
  <w:style w:type="numbering" w:customStyle="1" w:styleId="WWNum23">
    <w:name w:val="WWNum23"/>
    <w:basedOn w:val="a3"/>
    <w:rsid w:val="00833BA9"/>
    <w:pPr>
      <w:numPr>
        <w:numId w:val="28"/>
      </w:numPr>
    </w:pPr>
  </w:style>
  <w:style w:type="numbering" w:customStyle="1" w:styleId="WWNum24">
    <w:name w:val="WWNum24"/>
    <w:basedOn w:val="a3"/>
    <w:rsid w:val="00833BA9"/>
    <w:pPr>
      <w:numPr>
        <w:numId w:val="29"/>
      </w:numPr>
    </w:pPr>
  </w:style>
  <w:style w:type="numbering" w:customStyle="1" w:styleId="WWNum25">
    <w:name w:val="WWNum25"/>
    <w:basedOn w:val="a3"/>
    <w:rsid w:val="00833BA9"/>
    <w:pPr>
      <w:numPr>
        <w:numId w:val="30"/>
      </w:numPr>
    </w:pPr>
  </w:style>
  <w:style w:type="numbering" w:customStyle="1" w:styleId="WWNum26">
    <w:name w:val="WWNum26"/>
    <w:basedOn w:val="a3"/>
    <w:rsid w:val="00833BA9"/>
    <w:pPr>
      <w:numPr>
        <w:numId w:val="31"/>
      </w:numPr>
    </w:pPr>
  </w:style>
  <w:style w:type="numbering" w:customStyle="1" w:styleId="WWNum27">
    <w:name w:val="WWNum27"/>
    <w:basedOn w:val="a3"/>
    <w:rsid w:val="00833BA9"/>
    <w:pPr>
      <w:numPr>
        <w:numId w:val="32"/>
      </w:numPr>
    </w:pPr>
  </w:style>
  <w:style w:type="numbering" w:customStyle="1" w:styleId="WWNum28">
    <w:name w:val="WWNum28"/>
    <w:basedOn w:val="a3"/>
    <w:rsid w:val="00833BA9"/>
    <w:pPr>
      <w:numPr>
        <w:numId w:val="33"/>
      </w:numPr>
    </w:pPr>
  </w:style>
  <w:style w:type="numbering" w:customStyle="1" w:styleId="WWNum29">
    <w:name w:val="WWNum29"/>
    <w:basedOn w:val="a3"/>
    <w:rsid w:val="00833BA9"/>
    <w:pPr>
      <w:numPr>
        <w:numId w:val="34"/>
      </w:numPr>
    </w:pPr>
  </w:style>
  <w:style w:type="numbering" w:customStyle="1" w:styleId="WWNum30">
    <w:name w:val="WWNum30"/>
    <w:basedOn w:val="a3"/>
    <w:rsid w:val="00833BA9"/>
    <w:pPr>
      <w:numPr>
        <w:numId w:val="35"/>
      </w:numPr>
    </w:pPr>
  </w:style>
  <w:style w:type="numbering" w:customStyle="1" w:styleId="WWNum31">
    <w:name w:val="WWNum31"/>
    <w:basedOn w:val="a3"/>
    <w:rsid w:val="00833BA9"/>
    <w:pPr>
      <w:numPr>
        <w:numId w:val="36"/>
      </w:numPr>
    </w:pPr>
  </w:style>
  <w:style w:type="character" w:customStyle="1" w:styleId="43">
    <w:name w:val="Основной текст (4)"/>
    <w:rsid w:val="00833BA9"/>
    <w:rPr>
      <w:rFonts w:ascii="Times New Roman" w:hAnsi="Times New Roman" w:cs="Times New Roman"/>
      <w:spacing w:val="0"/>
      <w:sz w:val="22"/>
      <w:szCs w:val="22"/>
    </w:rPr>
  </w:style>
  <w:style w:type="paragraph" w:customStyle="1" w:styleId="9">
    <w:name w:val="Основной текст9"/>
    <w:basedOn w:val="a0"/>
    <w:rsid w:val="00833BA9"/>
    <w:pPr>
      <w:shd w:val="clear" w:color="auto" w:fill="FFFFFF"/>
      <w:spacing w:after="420" w:line="240" w:lineRule="atLeast"/>
    </w:pPr>
    <w:rPr>
      <w:rFonts w:ascii="Calibri" w:eastAsia="Times New Roman" w:hAnsi="Calibri" w:cs="Times New Roman"/>
      <w:kern w:val="0"/>
      <w:sz w:val="26"/>
      <w:szCs w:val="26"/>
      <w:shd w:val="clear" w:color="auto" w:fill="FFFFFF"/>
      <w:lang w:eastAsia="ru-RU"/>
      <w14:ligatures w14:val="none"/>
    </w:rPr>
  </w:style>
  <w:style w:type="character" w:customStyle="1" w:styleId="affa">
    <w:name w:val="Обычный (веб) Знак"/>
    <w:uiPriority w:val="99"/>
    <w:locked/>
    <w:rsid w:val="00833BA9"/>
    <w:rPr>
      <w:sz w:val="24"/>
      <w:szCs w:val="24"/>
    </w:rPr>
  </w:style>
  <w:style w:type="paragraph" w:styleId="a">
    <w:name w:val="List Bullet"/>
    <w:basedOn w:val="a0"/>
    <w:rsid w:val="00833BA9"/>
    <w:pPr>
      <w:numPr>
        <w:numId w:val="40"/>
      </w:numPr>
      <w:spacing w:after="200" w:line="276" w:lineRule="auto"/>
      <w:contextualSpacing/>
    </w:pPr>
    <w:rPr>
      <w:rFonts w:ascii="Calibri" w:eastAsia="Calibri" w:hAnsi="Calibri" w:cs="Times New Roman"/>
      <w:kern w:val="0"/>
      <w14:ligatures w14:val="none"/>
    </w:rPr>
  </w:style>
  <w:style w:type="table" w:customStyle="1" w:styleId="TableNormal1">
    <w:name w:val="Table Normal1"/>
    <w:uiPriority w:val="2"/>
    <w:semiHidden/>
    <w:qFormat/>
    <w:rsid w:val="00833BA9"/>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eNormal2">
    <w:name w:val="Table Normal2"/>
    <w:uiPriority w:val="2"/>
    <w:semiHidden/>
    <w:qFormat/>
    <w:rsid w:val="00833BA9"/>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eNormal3">
    <w:name w:val="Table Normal3"/>
    <w:uiPriority w:val="2"/>
    <w:semiHidden/>
    <w:qFormat/>
    <w:rsid w:val="00833BA9"/>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eNormal4">
    <w:name w:val="Table Normal4"/>
    <w:uiPriority w:val="2"/>
    <w:semiHidden/>
    <w:qFormat/>
    <w:rsid w:val="00833BA9"/>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eNormal5">
    <w:name w:val="Table Normal5"/>
    <w:uiPriority w:val="2"/>
    <w:semiHidden/>
    <w:qFormat/>
    <w:rsid w:val="00833BA9"/>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eNormal6">
    <w:name w:val="Table Normal6"/>
    <w:uiPriority w:val="2"/>
    <w:semiHidden/>
    <w:qFormat/>
    <w:rsid w:val="00833BA9"/>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eNormal7">
    <w:name w:val="Table Normal7"/>
    <w:uiPriority w:val="2"/>
    <w:semiHidden/>
    <w:qFormat/>
    <w:rsid w:val="00833BA9"/>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paragraph" w:styleId="affb">
    <w:name w:val="endnote text"/>
    <w:basedOn w:val="a0"/>
    <w:link w:val="affc"/>
    <w:uiPriority w:val="99"/>
    <w:unhideWhenUsed/>
    <w:rsid w:val="00833BA9"/>
    <w:pPr>
      <w:spacing w:after="0" w:line="240" w:lineRule="auto"/>
    </w:pPr>
    <w:rPr>
      <w:rFonts w:ascii="Calibri" w:eastAsia="Calibri" w:hAnsi="Calibri" w:cs="Times New Roman"/>
      <w:kern w:val="0"/>
      <w:sz w:val="20"/>
      <w:szCs w:val="20"/>
      <w14:ligatures w14:val="none"/>
    </w:rPr>
  </w:style>
  <w:style w:type="character" w:customStyle="1" w:styleId="affc">
    <w:name w:val="Текст концевой сноски Знак"/>
    <w:basedOn w:val="a1"/>
    <w:link w:val="affb"/>
    <w:uiPriority w:val="99"/>
    <w:rsid w:val="00833BA9"/>
    <w:rPr>
      <w:rFonts w:ascii="Calibri" w:eastAsia="Calibri" w:hAnsi="Calibri" w:cs="Times New Roman"/>
      <w:kern w:val="0"/>
      <w:sz w:val="20"/>
      <w:szCs w:val="20"/>
      <w14:ligatures w14:val="none"/>
    </w:rPr>
  </w:style>
  <w:style w:type="character" w:styleId="affd">
    <w:name w:val="endnote reference"/>
    <w:uiPriority w:val="99"/>
    <w:unhideWhenUsed/>
    <w:rsid w:val="00833BA9"/>
    <w:rPr>
      <w:vertAlign w:val="superscript"/>
    </w:rPr>
  </w:style>
  <w:style w:type="paragraph" w:customStyle="1" w:styleId="27">
    <w:name w:val="2"/>
    <w:basedOn w:val="a0"/>
    <w:next w:val="afe"/>
    <w:qFormat/>
    <w:rsid w:val="00833BA9"/>
    <w:pPr>
      <w:spacing w:after="0" w:line="240" w:lineRule="auto"/>
      <w:jc w:val="center"/>
    </w:pPr>
    <w:rPr>
      <w:rFonts w:ascii="Times New Roman" w:eastAsia="Times New Roman" w:hAnsi="Times New Roman" w:cs="Times New Roman"/>
      <w:b/>
      <w:kern w:val="0"/>
      <w:sz w:val="28"/>
      <w:szCs w:val="20"/>
      <w:lang w:eastAsia="ru-RU"/>
      <w14:ligatures w14:val="none"/>
    </w:rPr>
  </w:style>
  <w:style w:type="character" w:customStyle="1" w:styleId="affe">
    <w:name w:val="Основной текст_"/>
    <w:link w:val="16"/>
    <w:rsid w:val="00833BA9"/>
    <w:rPr>
      <w:sz w:val="26"/>
      <w:szCs w:val="26"/>
      <w:shd w:val="clear" w:color="auto" w:fill="FFFFFF"/>
    </w:rPr>
  </w:style>
  <w:style w:type="paragraph" w:customStyle="1" w:styleId="16">
    <w:name w:val="Основной текст16"/>
    <w:basedOn w:val="a0"/>
    <w:link w:val="affe"/>
    <w:rsid w:val="00833BA9"/>
    <w:pPr>
      <w:shd w:val="clear" w:color="auto" w:fill="FFFFFF"/>
      <w:spacing w:after="0" w:line="0" w:lineRule="atLeast"/>
      <w:ind w:hanging="260"/>
    </w:pPr>
    <w:rPr>
      <w:sz w:val="26"/>
      <w:szCs w:val="26"/>
    </w:rPr>
  </w:style>
  <w:style w:type="character" w:customStyle="1" w:styleId="17">
    <w:name w:val="Неразрешенное упоминание1"/>
    <w:uiPriority w:val="99"/>
    <w:semiHidden/>
    <w:unhideWhenUsed/>
    <w:rsid w:val="00833BA9"/>
    <w:rPr>
      <w:color w:val="605E5C"/>
      <w:shd w:val="clear" w:color="auto" w:fill="E1DFDD"/>
    </w:rPr>
  </w:style>
  <w:style w:type="table" w:customStyle="1" w:styleId="110">
    <w:name w:val="Сетка таблицы11"/>
    <w:basedOn w:val="a2"/>
    <w:next w:val="aff2"/>
    <w:uiPriority w:val="59"/>
    <w:rsid w:val="00833BA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3">
    <w:name w:val="s_3"/>
    <w:basedOn w:val="a0"/>
    <w:rsid w:val="00833BA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10">
    <w:name w:val="s_10"/>
    <w:basedOn w:val="a1"/>
    <w:rsid w:val="00833BA9"/>
  </w:style>
  <w:style w:type="character" w:customStyle="1" w:styleId="50">
    <w:name w:val="Заголовок 5 Знак"/>
    <w:basedOn w:val="a1"/>
    <w:link w:val="5"/>
    <w:rsid w:val="00833BA9"/>
    <w:rPr>
      <w:rFonts w:ascii="Cambria" w:eastAsia="Times New Roman" w:hAnsi="Cambria" w:cs="Times New Roman"/>
      <w:color w:val="243F60"/>
      <w:sz w:val="24"/>
      <w:szCs w:val="24"/>
    </w:rPr>
  </w:style>
  <w:style w:type="character" w:customStyle="1" w:styleId="60">
    <w:name w:val="Заголовок 6 Знак"/>
    <w:basedOn w:val="a1"/>
    <w:link w:val="6"/>
    <w:rsid w:val="00833BA9"/>
    <w:rPr>
      <w:rFonts w:ascii="Cambria" w:eastAsia="Times New Roman" w:hAnsi="Cambria" w:cs="Times New Roman"/>
      <w:i/>
      <w:iCs/>
      <w:color w:val="243F60"/>
      <w:sz w:val="24"/>
      <w:szCs w:val="24"/>
    </w:rPr>
  </w:style>
  <w:style w:type="paragraph" w:styleId="28">
    <w:name w:val="List 2"/>
    <w:basedOn w:val="a0"/>
    <w:uiPriority w:val="99"/>
    <w:unhideWhenUsed/>
    <w:rsid w:val="00833BA9"/>
    <w:pPr>
      <w:spacing w:after="0" w:line="240" w:lineRule="auto"/>
      <w:ind w:left="566" w:hanging="283"/>
      <w:contextualSpacing/>
    </w:pPr>
    <w:rPr>
      <w:rFonts w:ascii="Times New Roman" w:eastAsia="Times New Roman" w:hAnsi="Times New Roman" w:cs="Times New Roman"/>
      <w:kern w:val="0"/>
      <w:sz w:val="24"/>
      <w:szCs w:val="24"/>
      <w:lang w:eastAsia="ru-RU"/>
      <w14:ligatures w14:val="none"/>
    </w:rPr>
  </w:style>
  <w:style w:type="paragraph" w:styleId="3b">
    <w:name w:val="List 3"/>
    <w:basedOn w:val="a0"/>
    <w:uiPriority w:val="99"/>
    <w:unhideWhenUsed/>
    <w:rsid w:val="00833BA9"/>
    <w:pPr>
      <w:spacing w:after="0" w:line="240" w:lineRule="auto"/>
      <w:ind w:left="849" w:hanging="283"/>
      <w:contextualSpacing/>
    </w:pPr>
    <w:rPr>
      <w:rFonts w:ascii="Times New Roman" w:eastAsia="Times New Roman" w:hAnsi="Times New Roman" w:cs="Times New Roman"/>
      <w:kern w:val="0"/>
      <w:sz w:val="24"/>
      <w:szCs w:val="24"/>
      <w:lang w:eastAsia="ru-RU"/>
      <w14:ligatures w14:val="none"/>
    </w:rPr>
  </w:style>
  <w:style w:type="paragraph" w:styleId="2">
    <w:name w:val="List Bullet 2"/>
    <w:basedOn w:val="a0"/>
    <w:uiPriority w:val="99"/>
    <w:unhideWhenUsed/>
    <w:rsid w:val="00833BA9"/>
    <w:pPr>
      <w:numPr>
        <w:numId w:val="50"/>
      </w:numPr>
      <w:spacing w:after="0" w:line="240" w:lineRule="auto"/>
      <w:contextualSpacing/>
    </w:pPr>
    <w:rPr>
      <w:rFonts w:ascii="Times New Roman" w:eastAsia="Times New Roman" w:hAnsi="Times New Roman" w:cs="Times New Roman"/>
      <w:kern w:val="0"/>
      <w:sz w:val="24"/>
      <w:szCs w:val="24"/>
      <w:lang w:eastAsia="ru-RU"/>
      <w14:ligatures w14:val="none"/>
    </w:rPr>
  </w:style>
  <w:style w:type="paragraph" w:styleId="3">
    <w:name w:val="List Bullet 3"/>
    <w:basedOn w:val="a0"/>
    <w:uiPriority w:val="99"/>
    <w:unhideWhenUsed/>
    <w:rsid w:val="00833BA9"/>
    <w:pPr>
      <w:numPr>
        <w:numId w:val="51"/>
      </w:numPr>
      <w:spacing w:after="0" w:line="240" w:lineRule="auto"/>
      <w:contextualSpacing/>
    </w:pPr>
    <w:rPr>
      <w:rFonts w:ascii="Times New Roman" w:eastAsia="Times New Roman" w:hAnsi="Times New Roman" w:cs="Times New Roman"/>
      <w:kern w:val="0"/>
      <w:sz w:val="24"/>
      <w:szCs w:val="24"/>
      <w:lang w:eastAsia="ru-RU"/>
      <w14:ligatures w14:val="none"/>
    </w:rPr>
  </w:style>
  <w:style w:type="paragraph" w:styleId="4">
    <w:name w:val="List Bullet 4"/>
    <w:basedOn w:val="a0"/>
    <w:uiPriority w:val="99"/>
    <w:unhideWhenUsed/>
    <w:rsid w:val="00833BA9"/>
    <w:pPr>
      <w:numPr>
        <w:numId w:val="52"/>
      </w:numPr>
      <w:spacing w:after="0" w:line="240" w:lineRule="auto"/>
      <w:contextualSpacing/>
    </w:pPr>
    <w:rPr>
      <w:rFonts w:ascii="Times New Roman" w:eastAsia="Times New Roman" w:hAnsi="Times New Roman" w:cs="Times New Roman"/>
      <w:kern w:val="0"/>
      <w:sz w:val="24"/>
      <w:szCs w:val="24"/>
      <w:lang w:eastAsia="ru-RU"/>
      <w14:ligatures w14:val="none"/>
    </w:rPr>
  </w:style>
  <w:style w:type="paragraph" w:styleId="afff">
    <w:name w:val="List Continue"/>
    <w:basedOn w:val="a0"/>
    <w:uiPriority w:val="99"/>
    <w:unhideWhenUsed/>
    <w:rsid w:val="00833BA9"/>
    <w:pPr>
      <w:spacing w:after="120" w:line="240" w:lineRule="auto"/>
      <w:ind w:left="283"/>
      <w:contextualSpacing/>
    </w:pPr>
    <w:rPr>
      <w:rFonts w:ascii="Times New Roman" w:eastAsia="Times New Roman" w:hAnsi="Times New Roman" w:cs="Times New Roman"/>
      <w:kern w:val="0"/>
      <w:sz w:val="24"/>
      <w:szCs w:val="24"/>
      <w:lang w:eastAsia="ru-RU"/>
      <w14:ligatures w14:val="none"/>
    </w:rPr>
  </w:style>
  <w:style w:type="paragraph" w:styleId="29">
    <w:name w:val="List Continue 2"/>
    <w:basedOn w:val="a0"/>
    <w:uiPriority w:val="99"/>
    <w:unhideWhenUsed/>
    <w:rsid w:val="00833BA9"/>
    <w:pPr>
      <w:spacing w:after="120" w:line="240" w:lineRule="auto"/>
      <w:ind w:left="566"/>
      <w:contextualSpacing/>
    </w:pPr>
    <w:rPr>
      <w:rFonts w:ascii="Times New Roman" w:eastAsia="Times New Roman" w:hAnsi="Times New Roman" w:cs="Times New Roman"/>
      <w:kern w:val="0"/>
      <w:sz w:val="24"/>
      <w:szCs w:val="24"/>
      <w:lang w:eastAsia="ru-RU"/>
      <w14:ligatures w14:val="none"/>
    </w:rPr>
  </w:style>
  <w:style w:type="paragraph" w:styleId="44">
    <w:name w:val="List Continue 4"/>
    <w:basedOn w:val="a0"/>
    <w:uiPriority w:val="99"/>
    <w:unhideWhenUsed/>
    <w:rsid w:val="00833BA9"/>
    <w:pPr>
      <w:spacing w:after="120" w:line="240" w:lineRule="auto"/>
      <w:ind w:left="1132"/>
      <w:contextualSpacing/>
    </w:pPr>
    <w:rPr>
      <w:rFonts w:ascii="Times New Roman" w:eastAsia="Times New Roman" w:hAnsi="Times New Roman" w:cs="Times New Roman"/>
      <w:kern w:val="0"/>
      <w:sz w:val="24"/>
      <w:szCs w:val="24"/>
      <w:lang w:eastAsia="ru-RU"/>
      <w14:ligatures w14:val="none"/>
    </w:rPr>
  </w:style>
  <w:style w:type="paragraph" w:customStyle="1" w:styleId="afff0">
    <w:name w:val="Внутренний адрес"/>
    <w:basedOn w:val="a0"/>
    <w:rsid w:val="00833BA9"/>
    <w:pPr>
      <w:spacing w:after="0" w:line="240" w:lineRule="auto"/>
    </w:pPr>
    <w:rPr>
      <w:rFonts w:ascii="Times New Roman" w:eastAsia="Times New Roman" w:hAnsi="Times New Roman" w:cs="Times New Roman"/>
      <w:kern w:val="0"/>
      <w:sz w:val="24"/>
      <w:szCs w:val="24"/>
      <w:lang w:eastAsia="ru-RU"/>
      <w14:ligatures w14:val="none"/>
    </w:rPr>
  </w:style>
  <w:style w:type="paragraph" w:styleId="afff1">
    <w:name w:val="Body Text First Indent"/>
    <w:basedOn w:val="ab"/>
    <w:link w:val="afff2"/>
    <w:uiPriority w:val="99"/>
    <w:unhideWhenUsed/>
    <w:rsid w:val="00833BA9"/>
    <w:pPr>
      <w:ind w:firstLine="360"/>
      <w:jc w:val="left"/>
    </w:pPr>
    <w:rPr>
      <w:rFonts w:ascii="Times New Roman" w:hAnsi="Times New Roman"/>
      <w:b w:val="0"/>
      <w:w w:val="100"/>
      <w:sz w:val="24"/>
    </w:rPr>
  </w:style>
  <w:style w:type="character" w:customStyle="1" w:styleId="afff2">
    <w:name w:val="Красная строка Знак"/>
    <w:basedOn w:val="ac"/>
    <w:link w:val="afff1"/>
    <w:uiPriority w:val="99"/>
    <w:rsid w:val="00833BA9"/>
    <w:rPr>
      <w:rFonts w:ascii="Times New Roman" w:eastAsia="Times New Roman" w:hAnsi="Times New Roman" w:cs="Times New Roman"/>
      <w:b w:val="0"/>
      <w:w w:val="150"/>
      <w:kern w:val="0"/>
      <w:sz w:val="24"/>
      <w:szCs w:val="24"/>
      <w:lang w:eastAsia="ru-RU"/>
      <w14:ligatures w14:val="none"/>
    </w:rPr>
  </w:style>
  <w:style w:type="paragraph" w:styleId="2a">
    <w:name w:val="Body Text First Indent 2"/>
    <w:basedOn w:val="ad"/>
    <w:link w:val="2b"/>
    <w:uiPriority w:val="99"/>
    <w:unhideWhenUsed/>
    <w:rsid w:val="00833BA9"/>
    <w:pPr>
      <w:spacing w:after="0"/>
      <w:ind w:left="360" w:firstLine="360"/>
    </w:pPr>
  </w:style>
  <w:style w:type="character" w:customStyle="1" w:styleId="2b">
    <w:name w:val="Красная строка 2 Знак"/>
    <w:basedOn w:val="ae"/>
    <w:link w:val="2a"/>
    <w:uiPriority w:val="99"/>
    <w:rsid w:val="00833BA9"/>
    <w:rPr>
      <w:rFonts w:ascii="Times New Roman" w:eastAsia="Times New Roman" w:hAnsi="Times New Roman" w:cs="Times New Roman"/>
      <w:kern w:val="0"/>
      <w:sz w:val="24"/>
      <w:szCs w:val="24"/>
      <w:lang w:eastAsia="ru-RU"/>
      <w14:ligatures w14:val="none"/>
    </w:rPr>
  </w:style>
  <w:style w:type="character" w:customStyle="1" w:styleId="2c">
    <w:name w:val="Неразрешенное упоминание2"/>
    <w:basedOn w:val="a1"/>
    <w:uiPriority w:val="99"/>
    <w:semiHidden/>
    <w:unhideWhenUsed/>
    <w:rsid w:val="00833BA9"/>
    <w:rPr>
      <w:color w:val="605E5C"/>
      <w:shd w:val="clear" w:color="auto" w:fill="E1DFDD"/>
    </w:rPr>
  </w:style>
  <w:style w:type="paragraph" w:customStyle="1" w:styleId="afff3">
    <w:name w:val="Заголовок статьи"/>
    <w:basedOn w:val="a0"/>
    <w:next w:val="a0"/>
    <w:uiPriority w:val="99"/>
    <w:rsid w:val="00833BA9"/>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kern w:val="0"/>
      <w:sz w:val="24"/>
      <w:szCs w:val="24"/>
      <w:lang w:eastAsia="ru-RU"/>
      <w14:ligatures w14:val="none"/>
    </w:rPr>
  </w:style>
  <w:style w:type="character" w:customStyle="1" w:styleId="411">
    <w:name w:val="Заголовок 4 Знак1"/>
    <w:basedOn w:val="a1"/>
    <w:link w:val="40"/>
    <w:uiPriority w:val="9"/>
    <w:semiHidden/>
    <w:rsid w:val="00833BA9"/>
    <w:rPr>
      <w:rFonts w:asciiTheme="majorHAnsi" w:eastAsiaTheme="majorEastAsia" w:hAnsiTheme="majorHAnsi" w:cstheme="majorBidi"/>
      <w:i/>
      <w:iCs/>
      <w:color w:val="2F5496" w:themeColor="accent1" w:themeShade="BF"/>
    </w:rPr>
  </w:style>
  <w:style w:type="character" w:customStyle="1" w:styleId="510">
    <w:name w:val="Заголовок 5 Знак1"/>
    <w:basedOn w:val="a1"/>
    <w:link w:val="5"/>
    <w:uiPriority w:val="9"/>
    <w:semiHidden/>
    <w:rsid w:val="00833BA9"/>
    <w:rPr>
      <w:rFonts w:asciiTheme="majorHAnsi" w:eastAsiaTheme="majorEastAsia" w:hAnsiTheme="majorHAnsi" w:cstheme="majorBidi"/>
      <w:color w:val="2F5496" w:themeColor="accent1" w:themeShade="BF"/>
    </w:rPr>
  </w:style>
  <w:style w:type="character" w:customStyle="1" w:styleId="610">
    <w:name w:val="Заголовок 6 Знак1"/>
    <w:basedOn w:val="a1"/>
    <w:link w:val="6"/>
    <w:uiPriority w:val="9"/>
    <w:semiHidden/>
    <w:rsid w:val="00833BA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redirect/1863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7001EDD0FCA0433EECD9550B24A00A639B00BA49F363A97D5C7B5EF5D2B388DB8C40A1A55oFr2J"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5810</Words>
  <Characters>33123</Characters>
  <Application>Microsoft Office Word</Application>
  <DocSecurity>0</DocSecurity>
  <Lines>276</Lines>
  <Paragraphs>77</Paragraphs>
  <ScaleCrop>false</ScaleCrop>
  <Company/>
  <LinksUpToDate>false</LinksUpToDate>
  <CharactersWithSpaces>38856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chinchiler@bk.ru</dc:creator>
  <cp:keywords/>
  <dc:description/>
  <cp:lastModifiedBy>chinchiler@bk.ru</cp:lastModifiedBy>
  <cp:revision>2</cp:revision>
  <dcterms:created xsi:type="dcterms:W3CDTF">2023-11-27T08:41:00Z</dcterms:created>
  <dcterms:modified xsi:type="dcterms:W3CDTF">2023-11-27T08:44:00Z</dcterms:modified>
</cp:coreProperties>
</file>